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0789B" w14:textId="77777777" w:rsidR="00E37AF3" w:rsidRPr="00E37AF3" w:rsidRDefault="00E37AF3" w:rsidP="00E37AF3">
      <w:pPr>
        <w:pBdr>
          <w:bottom w:val="single" w:sz="6" w:space="0" w:color="A2A9B1"/>
        </w:pBdr>
        <w:spacing w:after="60" w:line="240" w:lineRule="auto"/>
        <w:outlineLvl w:val="0"/>
        <w:rPr>
          <w:rFonts w:ascii="Georgia" w:eastAsia="Times New Roman" w:hAnsi="Georgia"/>
          <w:color w:val="000000"/>
          <w:kern w:val="36"/>
          <w:sz w:val="43"/>
          <w:szCs w:val="43"/>
          <w:lang w:val="en"/>
        </w:rPr>
      </w:pPr>
      <w:r w:rsidRPr="00E37AF3">
        <w:rPr>
          <w:rFonts w:ascii="Georgia" w:eastAsia="Times New Roman" w:hAnsi="Georgia"/>
          <w:color w:val="000000"/>
          <w:kern w:val="36"/>
          <w:sz w:val="43"/>
          <w:szCs w:val="43"/>
          <w:lang w:val="en"/>
        </w:rPr>
        <w:t>Province of Brandenburg</w:t>
      </w:r>
    </w:p>
    <w:p w14:paraId="3DFF8543" w14:textId="77777777" w:rsidR="00E37AF3" w:rsidRPr="00E37AF3" w:rsidRDefault="00E37AF3" w:rsidP="00E37AF3">
      <w:pPr>
        <w:spacing w:after="0" w:line="240" w:lineRule="auto"/>
        <w:rPr>
          <w:rFonts w:ascii="Arial" w:eastAsia="Times New Roman" w:hAnsi="Arial" w:cs="Arial"/>
          <w:sz w:val="19"/>
          <w:szCs w:val="19"/>
        </w:rPr>
      </w:pPr>
      <w:r w:rsidRPr="00E37AF3">
        <w:rPr>
          <w:rFonts w:ascii="Arial" w:eastAsia="Times New Roman" w:hAnsi="Arial" w:cs="Arial"/>
          <w:sz w:val="19"/>
          <w:szCs w:val="19"/>
        </w:rPr>
        <w:t>From Wikipedia, the free encyclopedia</w:t>
      </w:r>
    </w:p>
    <w:p w14:paraId="0EA8229A" w14:textId="745C0576" w:rsidR="00E37AF3" w:rsidRPr="00E37AF3" w:rsidRDefault="00E37AF3" w:rsidP="00E37AF3">
      <w:pPr>
        <w:spacing w:after="0" w:line="240" w:lineRule="auto"/>
        <w:rPr>
          <w:rFonts w:ascii="Arial" w:eastAsia="Times New Roman" w:hAnsi="Arial" w:cs="Arial"/>
          <w:sz w:val="24"/>
          <w:szCs w:val="24"/>
        </w:rPr>
      </w:pPr>
    </w:p>
    <w:tbl>
      <w:tblPr>
        <w:tblW w:w="5280"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251"/>
        <w:gridCol w:w="3029"/>
      </w:tblGrid>
      <w:tr w:rsidR="003A1A84" w:rsidRPr="00E37AF3" w14:paraId="53FE8336" w14:textId="77777777" w:rsidTr="00E37AF3">
        <w:tc>
          <w:tcPr>
            <w:tcW w:w="0" w:type="auto"/>
            <w:gridSpan w:val="2"/>
            <w:tcBorders>
              <w:top w:val="single" w:sz="6" w:space="0" w:color="A2A9B1"/>
            </w:tcBorders>
            <w:shd w:val="clear" w:color="auto" w:fill="F8F9FA"/>
            <w:tcMar>
              <w:top w:w="96" w:type="dxa"/>
              <w:left w:w="144" w:type="dxa"/>
              <w:bottom w:w="96" w:type="dxa"/>
              <w:right w:w="144" w:type="dxa"/>
            </w:tcMar>
            <w:hideMark/>
          </w:tcPr>
          <w:p w14:paraId="63441774" w14:textId="77777777" w:rsidR="00E37AF3" w:rsidRPr="00E37AF3" w:rsidRDefault="00E37AF3" w:rsidP="00E37AF3">
            <w:pPr>
              <w:spacing w:before="120" w:after="120" w:line="288" w:lineRule="atLeast"/>
              <w:jc w:val="center"/>
              <w:rPr>
                <w:rFonts w:eastAsia="Times New Roman"/>
                <w:b/>
                <w:bCs/>
                <w:sz w:val="24"/>
                <w:szCs w:val="24"/>
              </w:rPr>
            </w:pPr>
            <w:r w:rsidRPr="00E37AF3">
              <w:rPr>
                <w:rFonts w:eastAsia="Times New Roman"/>
                <w:b/>
                <w:bCs/>
                <w:sz w:val="24"/>
                <w:szCs w:val="24"/>
              </w:rPr>
              <w:t>Province of Brandenburg</w:t>
            </w:r>
          </w:p>
          <w:p w14:paraId="4644AF1B" w14:textId="77777777" w:rsidR="00E37AF3" w:rsidRPr="00E37AF3" w:rsidRDefault="00E37AF3" w:rsidP="00E37AF3">
            <w:pPr>
              <w:spacing w:before="120" w:after="120" w:line="288" w:lineRule="atLeast"/>
              <w:jc w:val="center"/>
              <w:rPr>
                <w:rFonts w:eastAsia="Times New Roman"/>
                <w:b/>
                <w:bCs/>
                <w:sz w:val="18"/>
                <w:szCs w:val="18"/>
              </w:rPr>
            </w:pPr>
            <w:r w:rsidRPr="00E37AF3">
              <w:rPr>
                <w:rFonts w:eastAsia="Times New Roman"/>
                <w:b/>
                <w:bCs/>
                <w:i/>
                <w:iCs/>
                <w:sz w:val="18"/>
                <w:szCs w:val="18"/>
              </w:rPr>
              <w:t>Provinz Brandenburg</w:t>
            </w:r>
          </w:p>
        </w:tc>
      </w:tr>
      <w:tr w:rsidR="003A1A84" w:rsidRPr="00E37AF3" w14:paraId="265627CC" w14:textId="77777777" w:rsidTr="00E37AF3">
        <w:tc>
          <w:tcPr>
            <w:tcW w:w="0" w:type="auto"/>
            <w:gridSpan w:val="2"/>
            <w:tcBorders>
              <w:top w:val="single" w:sz="6" w:space="0" w:color="A2A9B1"/>
            </w:tcBorders>
            <w:shd w:val="clear" w:color="auto" w:fill="CDDEFF"/>
            <w:tcMar>
              <w:top w:w="96" w:type="dxa"/>
              <w:left w:w="144" w:type="dxa"/>
              <w:bottom w:w="96" w:type="dxa"/>
              <w:right w:w="144" w:type="dxa"/>
            </w:tcMar>
            <w:hideMark/>
          </w:tcPr>
          <w:p w14:paraId="65FC97BD" w14:textId="77777777" w:rsidR="00E37AF3" w:rsidRPr="00E37AF3" w:rsidRDefault="00E37AF3" w:rsidP="00E37AF3">
            <w:pPr>
              <w:spacing w:before="120" w:after="120" w:line="288" w:lineRule="atLeast"/>
              <w:jc w:val="center"/>
              <w:rPr>
                <w:rFonts w:eastAsia="Times New Roman"/>
                <w:b/>
                <w:bCs/>
                <w:sz w:val="19"/>
                <w:szCs w:val="19"/>
              </w:rPr>
            </w:pPr>
            <w:hyperlink r:id="rId5" w:tooltip="Provinces of Prussia" w:history="1">
              <w:r w:rsidRPr="00E37AF3">
                <w:rPr>
                  <w:rFonts w:eastAsia="Times New Roman"/>
                  <w:b/>
                  <w:bCs/>
                  <w:sz w:val="19"/>
                  <w:szCs w:val="19"/>
                </w:rPr>
                <w:t>Province</w:t>
              </w:r>
            </w:hyperlink>
            <w:r w:rsidRPr="00E37AF3">
              <w:rPr>
                <w:rFonts w:eastAsia="Times New Roman"/>
                <w:b/>
                <w:bCs/>
                <w:sz w:val="19"/>
                <w:szCs w:val="19"/>
              </w:rPr>
              <w:t> of </w:t>
            </w:r>
            <w:hyperlink r:id="rId6" w:tooltip="Prussia" w:history="1">
              <w:r w:rsidRPr="00E37AF3">
                <w:rPr>
                  <w:rFonts w:eastAsia="Times New Roman"/>
                  <w:b/>
                  <w:bCs/>
                  <w:sz w:val="19"/>
                  <w:szCs w:val="19"/>
                </w:rPr>
                <w:t>Prussia</w:t>
              </w:r>
            </w:hyperlink>
          </w:p>
        </w:tc>
      </w:tr>
      <w:tr w:rsidR="003A1A84" w:rsidRPr="00E37AF3" w14:paraId="33F63740" w14:textId="77777777" w:rsidTr="00E37AF3">
        <w:tc>
          <w:tcPr>
            <w:tcW w:w="0" w:type="auto"/>
            <w:gridSpan w:val="2"/>
            <w:tcBorders>
              <w:top w:val="single" w:sz="6" w:space="0" w:color="A2A9B1"/>
            </w:tcBorders>
            <w:shd w:val="clear" w:color="auto" w:fill="CDDEFF"/>
            <w:tcMar>
              <w:top w:w="96" w:type="dxa"/>
              <w:left w:w="144" w:type="dxa"/>
              <w:bottom w:w="96" w:type="dxa"/>
              <w:right w:w="144" w:type="dxa"/>
            </w:tcMar>
            <w:hideMark/>
          </w:tcPr>
          <w:p w14:paraId="5241736E" w14:textId="77777777" w:rsidR="00E37AF3" w:rsidRPr="00E37AF3" w:rsidRDefault="00E37AF3" w:rsidP="00E37AF3">
            <w:pPr>
              <w:spacing w:before="120" w:after="120" w:line="288" w:lineRule="atLeast"/>
              <w:jc w:val="center"/>
              <w:rPr>
                <w:rFonts w:eastAsia="Times New Roman"/>
                <w:b/>
                <w:bCs/>
                <w:sz w:val="19"/>
                <w:szCs w:val="19"/>
              </w:rPr>
            </w:pPr>
            <w:r w:rsidRPr="00E37AF3">
              <w:rPr>
                <w:rFonts w:eastAsia="Times New Roman"/>
                <w:b/>
                <w:bCs/>
                <w:sz w:val="19"/>
                <w:szCs w:val="19"/>
              </w:rPr>
              <w:t>1815–1945</w:t>
            </w:r>
          </w:p>
        </w:tc>
      </w:tr>
      <w:tr w:rsidR="003A1A84" w:rsidRPr="00E37AF3" w14:paraId="2AB36CC4" w14:textId="77777777" w:rsidTr="00E37AF3">
        <w:tc>
          <w:tcPr>
            <w:tcW w:w="0" w:type="auto"/>
            <w:gridSpan w:val="2"/>
            <w:tcBorders>
              <w:top w:val="single" w:sz="6" w:space="0" w:color="A2A9B1"/>
            </w:tcBorders>
            <w:shd w:val="clear" w:color="auto" w:fill="F8F9FA"/>
            <w:tcMar>
              <w:top w:w="96" w:type="dxa"/>
              <w:left w:w="144" w:type="dxa"/>
              <w:bottom w:w="96" w:type="dxa"/>
              <w:right w:w="144" w:type="dxa"/>
            </w:tcMar>
            <w:hideMark/>
          </w:tcPr>
          <w:p w14:paraId="07B2687F" w14:textId="6CD986F5" w:rsidR="00E37AF3" w:rsidRPr="00E37AF3" w:rsidRDefault="00E37AF3" w:rsidP="00E37AF3">
            <w:pPr>
              <w:spacing w:before="120" w:after="120" w:line="288" w:lineRule="atLeast"/>
              <w:jc w:val="center"/>
              <w:textAlignment w:val="center"/>
              <w:rPr>
                <w:rFonts w:eastAsia="Times New Roman"/>
                <w:sz w:val="19"/>
                <w:szCs w:val="19"/>
              </w:rPr>
            </w:pPr>
            <w:r w:rsidRPr="003A1A84">
              <w:rPr>
                <w:rFonts w:eastAsia="Times New Roman"/>
                <w:noProof/>
                <w:sz w:val="19"/>
                <w:szCs w:val="19"/>
              </w:rPr>
              <w:drawing>
                <wp:inline distT="0" distB="0" distL="0" distR="0" wp14:anchorId="0798AFE7" wp14:editId="40934562">
                  <wp:extent cx="1190625" cy="790575"/>
                  <wp:effectExtent l="0" t="0" r="9525" b="9525"/>
                  <wp:docPr id="10" name="Picture 10" descr="Flag of Brandenburg">
                    <a:hlinkClick xmlns:a="http://schemas.openxmlformats.org/drawingml/2006/main" r:id="rId7" tooltip="&quot;Flag of Brandenbu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Brandenburg">
                            <a:hlinkClick r:id="rId7" tooltip="&quot;Flag of Brandenbur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p w14:paraId="625F863C" w14:textId="77777777" w:rsidR="00E37AF3" w:rsidRPr="00E37AF3" w:rsidRDefault="00E37AF3" w:rsidP="00E37AF3">
            <w:pPr>
              <w:spacing w:before="120" w:after="120" w:line="288" w:lineRule="atLeast"/>
              <w:jc w:val="center"/>
              <w:textAlignment w:val="center"/>
              <w:rPr>
                <w:rFonts w:eastAsia="Times New Roman"/>
                <w:sz w:val="19"/>
                <w:szCs w:val="19"/>
              </w:rPr>
            </w:pPr>
            <w:hyperlink r:id="rId9" w:tooltip="Flag of Brandenburg" w:history="1">
              <w:r w:rsidRPr="00E37AF3">
                <w:rPr>
                  <w:rFonts w:eastAsia="Times New Roman"/>
                  <w:sz w:val="19"/>
                  <w:szCs w:val="19"/>
                </w:rPr>
                <w:t>Flag</w:t>
              </w:r>
            </w:hyperlink>
          </w:p>
          <w:p w14:paraId="05AD8B2F" w14:textId="61819A1A" w:rsidR="00E37AF3" w:rsidRPr="00E37AF3" w:rsidRDefault="00E37AF3" w:rsidP="00E37AF3">
            <w:pPr>
              <w:spacing w:before="120" w:after="120" w:line="288" w:lineRule="atLeast"/>
              <w:jc w:val="center"/>
              <w:textAlignment w:val="center"/>
              <w:rPr>
                <w:rFonts w:eastAsia="Times New Roman"/>
                <w:sz w:val="19"/>
                <w:szCs w:val="19"/>
              </w:rPr>
            </w:pPr>
            <w:r w:rsidRPr="003A1A84">
              <w:rPr>
                <w:rFonts w:eastAsia="Times New Roman"/>
                <w:noProof/>
                <w:sz w:val="19"/>
                <w:szCs w:val="19"/>
              </w:rPr>
              <w:drawing>
                <wp:inline distT="0" distB="0" distL="0" distR="0" wp14:anchorId="07A0E2AD" wp14:editId="72773037">
                  <wp:extent cx="809625" cy="914400"/>
                  <wp:effectExtent l="0" t="0" r="9525" b="0"/>
                  <wp:docPr id="9" name="Picture 9" descr="Coat of arms of Brandenburg">
                    <a:hlinkClick xmlns:a="http://schemas.openxmlformats.org/drawingml/2006/main" r:id="rId10" tooltip="&quot;Coat of arms of Brandenbu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Brandenburg">
                            <a:hlinkClick r:id="rId10" tooltip="&quot;Coat of arms of Brandenbur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p w14:paraId="6DC14650" w14:textId="77777777" w:rsidR="00E37AF3" w:rsidRPr="00E37AF3" w:rsidRDefault="00E37AF3" w:rsidP="00E37AF3">
            <w:pPr>
              <w:spacing w:before="120" w:after="120" w:line="288" w:lineRule="atLeast"/>
              <w:jc w:val="center"/>
              <w:textAlignment w:val="center"/>
              <w:rPr>
                <w:rFonts w:eastAsia="Times New Roman"/>
                <w:sz w:val="19"/>
                <w:szCs w:val="19"/>
              </w:rPr>
            </w:pPr>
            <w:hyperlink r:id="rId12" w:tooltip="Coat of arms of Brandenburg" w:history="1">
              <w:r w:rsidRPr="00E37AF3">
                <w:rPr>
                  <w:rFonts w:eastAsia="Times New Roman"/>
                  <w:sz w:val="19"/>
                  <w:szCs w:val="19"/>
                </w:rPr>
                <w:t>Coat of arms</w:t>
              </w:r>
            </w:hyperlink>
          </w:p>
        </w:tc>
      </w:tr>
      <w:tr w:rsidR="003A1A84" w:rsidRPr="00E37AF3" w14:paraId="4C241EF3" w14:textId="77777777" w:rsidTr="00E37AF3">
        <w:tc>
          <w:tcPr>
            <w:tcW w:w="0" w:type="auto"/>
            <w:gridSpan w:val="2"/>
            <w:tcBorders>
              <w:top w:val="single" w:sz="6" w:space="0" w:color="A2A9B1"/>
            </w:tcBorders>
            <w:shd w:val="clear" w:color="auto" w:fill="F8F9FA"/>
            <w:tcMar>
              <w:top w:w="96" w:type="dxa"/>
              <w:left w:w="144" w:type="dxa"/>
              <w:bottom w:w="96" w:type="dxa"/>
              <w:right w:w="144" w:type="dxa"/>
            </w:tcMar>
            <w:hideMark/>
          </w:tcPr>
          <w:p w14:paraId="40605EDD" w14:textId="3DED35CB" w:rsidR="00E37AF3" w:rsidRPr="00E37AF3" w:rsidRDefault="00E37AF3" w:rsidP="00E37AF3">
            <w:pPr>
              <w:spacing w:before="120" w:after="120" w:line="288" w:lineRule="atLeast"/>
              <w:jc w:val="center"/>
              <w:rPr>
                <w:rFonts w:eastAsia="Times New Roman"/>
                <w:sz w:val="19"/>
                <w:szCs w:val="19"/>
              </w:rPr>
            </w:pPr>
            <w:r w:rsidRPr="003A1A84">
              <w:rPr>
                <w:rFonts w:eastAsia="Times New Roman"/>
                <w:noProof/>
                <w:sz w:val="19"/>
                <w:szCs w:val="19"/>
              </w:rPr>
              <w:drawing>
                <wp:inline distT="0" distB="0" distL="0" distR="0" wp14:anchorId="4224AB57" wp14:editId="233EDE91">
                  <wp:extent cx="2095500" cy="1752600"/>
                  <wp:effectExtent l="0" t="0" r="0" b="0"/>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752600"/>
                          </a:xfrm>
                          <a:prstGeom prst="rect">
                            <a:avLst/>
                          </a:prstGeom>
                          <a:noFill/>
                          <a:ln>
                            <a:noFill/>
                          </a:ln>
                        </pic:spPr>
                      </pic:pic>
                    </a:graphicData>
                  </a:graphic>
                </wp:inline>
              </w:drawing>
            </w:r>
            <w:r w:rsidRPr="00E37AF3">
              <w:rPr>
                <w:rFonts w:eastAsia="Times New Roman"/>
                <w:sz w:val="19"/>
                <w:szCs w:val="19"/>
              </w:rPr>
              <w:br/>
              <w:t>Brandenburg (red), within the </w:t>
            </w:r>
            <w:hyperlink r:id="rId15" w:tooltip="Kingdom of Prussia" w:history="1">
              <w:r w:rsidRPr="00E37AF3">
                <w:rPr>
                  <w:rFonts w:eastAsia="Times New Roman"/>
                  <w:sz w:val="19"/>
                  <w:szCs w:val="19"/>
                </w:rPr>
                <w:t>Kingdom of Prussia</w:t>
              </w:r>
            </w:hyperlink>
            <w:r w:rsidRPr="00E37AF3">
              <w:rPr>
                <w:rFonts w:eastAsia="Times New Roman"/>
                <w:sz w:val="19"/>
                <w:szCs w:val="19"/>
              </w:rPr>
              <w:t> (yellow), within the </w:t>
            </w:r>
            <w:hyperlink r:id="rId16" w:tooltip="German Empire" w:history="1">
              <w:r w:rsidRPr="00E37AF3">
                <w:rPr>
                  <w:rFonts w:eastAsia="Times New Roman"/>
                  <w:sz w:val="19"/>
                  <w:szCs w:val="19"/>
                </w:rPr>
                <w:t>German Empire</w:t>
              </w:r>
            </w:hyperlink>
          </w:p>
        </w:tc>
      </w:tr>
      <w:tr w:rsidR="003A1A84" w:rsidRPr="00E37AF3" w14:paraId="1F5460CC" w14:textId="77777777" w:rsidTr="00E37AF3">
        <w:tc>
          <w:tcPr>
            <w:tcW w:w="0" w:type="auto"/>
            <w:gridSpan w:val="2"/>
            <w:tcBorders>
              <w:top w:val="single" w:sz="6" w:space="0" w:color="A2A9B1"/>
            </w:tcBorders>
            <w:shd w:val="clear" w:color="auto" w:fill="F8F9FA"/>
            <w:tcMar>
              <w:top w:w="96" w:type="dxa"/>
              <w:left w:w="144" w:type="dxa"/>
              <w:bottom w:w="96" w:type="dxa"/>
              <w:right w:w="144" w:type="dxa"/>
            </w:tcMar>
            <w:hideMark/>
          </w:tcPr>
          <w:p w14:paraId="20C421E0" w14:textId="77777777" w:rsidR="00E37AF3" w:rsidRPr="00E37AF3" w:rsidRDefault="00E37AF3" w:rsidP="00E37AF3">
            <w:pPr>
              <w:spacing w:before="120" w:after="120" w:line="288" w:lineRule="atLeast"/>
              <w:jc w:val="center"/>
              <w:rPr>
                <w:rFonts w:eastAsia="Times New Roman"/>
                <w:b/>
                <w:bCs/>
                <w:sz w:val="19"/>
                <w:szCs w:val="19"/>
              </w:rPr>
            </w:pPr>
            <w:hyperlink r:id="rId17" w:tooltip="Regional anthem" w:history="1">
              <w:r w:rsidRPr="00E37AF3">
                <w:rPr>
                  <w:rFonts w:eastAsia="Times New Roman"/>
                  <w:b/>
                  <w:bCs/>
                  <w:sz w:val="19"/>
                  <w:szCs w:val="19"/>
                </w:rPr>
                <w:t>Anthem</w:t>
              </w:r>
            </w:hyperlink>
          </w:p>
        </w:tc>
      </w:tr>
      <w:tr w:rsidR="003A1A84" w:rsidRPr="00E37AF3" w14:paraId="6ED907E1" w14:textId="77777777" w:rsidTr="00E37AF3">
        <w:tc>
          <w:tcPr>
            <w:tcW w:w="0" w:type="auto"/>
            <w:gridSpan w:val="2"/>
            <w:tcBorders>
              <w:top w:val="nil"/>
              <w:left w:val="nil"/>
              <w:bottom w:val="nil"/>
              <w:right w:val="nil"/>
            </w:tcBorders>
            <w:shd w:val="clear" w:color="auto" w:fill="F8F9FA"/>
            <w:tcMar>
              <w:top w:w="0" w:type="dxa"/>
              <w:left w:w="144" w:type="dxa"/>
              <w:bottom w:w="48" w:type="dxa"/>
              <w:right w:w="144" w:type="dxa"/>
            </w:tcMar>
            <w:hideMark/>
          </w:tcPr>
          <w:p w14:paraId="03124476" w14:textId="7CDB45F3" w:rsidR="00E37AF3" w:rsidRPr="00E37AF3" w:rsidRDefault="00E37AF3" w:rsidP="00E37AF3">
            <w:pPr>
              <w:spacing w:before="120" w:after="120" w:line="288" w:lineRule="atLeast"/>
              <w:jc w:val="center"/>
              <w:rPr>
                <w:rFonts w:eastAsia="Times New Roman"/>
                <w:sz w:val="19"/>
                <w:szCs w:val="19"/>
              </w:rPr>
            </w:pPr>
            <w:hyperlink r:id="rId18" w:tooltip="Brandenburglied" w:history="1">
              <w:r w:rsidRPr="003A1A84">
                <w:rPr>
                  <w:rFonts w:eastAsia="Times New Roman"/>
                  <w:sz w:val="19"/>
                  <w:szCs w:val="19"/>
                </w:rPr>
                <w:t>Brandenburg lied</w:t>
              </w:r>
            </w:hyperlink>
          </w:p>
        </w:tc>
      </w:tr>
      <w:tr w:rsidR="003A1A84" w:rsidRPr="00E37AF3" w14:paraId="2B516C7C" w14:textId="77777777" w:rsidTr="00E37AF3">
        <w:tc>
          <w:tcPr>
            <w:tcW w:w="0" w:type="auto"/>
            <w:tcBorders>
              <w:top w:val="single" w:sz="6" w:space="0" w:color="A2A9B1"/>
            </w:tcBorders>
            <w:shd w:val="clear" w:color="auto" w:fill="F8F9FA"/>
            <w:tcMar>
              <w:top w:w="96" w:type="dxa"/>
              <w:left w:w="144" w:type="dxa"/>
              <w:bottom w:w="48" w:type="dxa"/>
              <w:right w:w="144" w:type="dxa"/>
            </w:tcMar>
            <w:hideMark/>
          </w:tcPr>
          <w:p w14:paraId="1710389B" w14:textId="77777777" w:rsidR="00E37AF3" w:rsidRPr="00E37AF3" w:rsidRDefault="00E37AF3" w:rsidP="00E37AF3">
            <w:pPr>
              <w:spacing w:before="120" w:after="120" w:line="288" w:lineRule="atLeast"/>
              <w:rPr>
                <w:rFonts w:eastAsia="Times New Roman"/>
                <w:b/>
                <w:bCs/>
                <w:sz w:val="19"/>
                <w:szCs w:val="19"/>
              </w:rPr>
            </w:pPr>
            <w:r w:rsidRPr="00E37AF3">
              <w:rPr>
                <w:rFonts w:eastAsia="Times New Roman"/>
                <w:b/>
                <w:bCs/>
                <w:sz w:val="19"/>
                <w:szCs w:val="19"/>
              </w:rPr>
              <w:lastRenderedPageBreak/>
              <w:t>Capital</w:t>
            </w:r>
          </w:p>
        </w:tc>
        <w:tc>
          <w:tcPr>
            <w:tcW w:w="0" w:type="auto"/>
            <w:tcBorders>
              <w:top w:val="single" w:sz="6" w:space="0" w:color="A2A9B1"/>
            </w:tcBorders>
            <w:shd w:val="clear" w:color="auto" w:fill="F8F9FA"/>
            <w:tcMar>
              <w:top w:w="96" w:type="dxa"/>
              <w:left w:w="144" w:type="dxa"/>
              <w:bottom w:w="48" w:type="dxa"/>
              <w:right w:w="144" w:type="dxa"/>
            </w:tcMar>
            <w:hideMark/>
          </w:tcPr>
          <w:p w14:paraId="64585212" w14:textId="77777777" w:rsidR="00E37AF3" w:rsidRPr="00E37AF3" w:rsidRDefault="00E37AF3" w:rsidP="00E37AF3">
            <w:pPr>
              <w:spacing w:before="120" w:after="120" w:line="288" w:lineRule="atLeast"/>
              <w:rPr>
                <w:rFonts w:eastAsia="Times New Roman"/>
                <w:sz w:val="19"/>
                <w:szCs w:val="19"/>
              </w:rPr>
            </w:pPr>
            <w:hyperlink r:id="rId19" w:tooltip="Potsdam" w:history="1">
              <w:r w:rsidRPr="00E37AF3">
                <w:rPr>
                  <w:rFonts w:eastAsia="Times New Roman"/>
                  <w:sz w:val="19"/>
                  <w:szCs w:val="19"/>
                </w:rPr>
                <w:t>Potsdam</w:t>
              </w:r>
            </w:hyperlink>
            <w:r w:rsidRPr="00E37AF3">
              <w:rPr>
                <w:rFonts w:eastAsia="Times New Roman"/>
                <w:sz w:val="19"/>
                <w:szCs w:val="19"/>
              </w:rPr>
              <w:br/>
            </w:r>
            <w:r w:rsidRPr="00E37AF3">
              <w:rPr>
                <w:rFonts w:eastAsia="Times New Roman"/>
                <w:sz w:val="16"/>
                <w:szCs w:val="16"/>
              </w:rPr>
              <w:t>(1815–1827)</w:t>
            </w:r>
            <w:r w:rsidRPr="00E37AF3">
              <w:rPr>
                <w:rFonts w:eastAsia="Times New Roman"/>
                <w:sz w:val="19"/>
                <w:szCs w:val="19"/>
              </w:rPr>
              <w:br/>
            </w:r>
            <w:hyperlink r:id="rId20" w:tooltip="Berlin" w:history="1">
              <w:r w:rsidRPr="00E37AF3">
                <w:rPr>
                  <w:rFonts w:eastAsia="Times New Roman"/>
                  <w:sz w:val="19"/>
                  <w:szCs w:val="19"/>
                </w:rPr>
                <w:t>Berlin</w:t>
              </w:r>
            </w:hyperlink>
            <w:r w:rsidRPr="00E37AF3">
              <w:rPr>
                <w:rFonts w:eastAsia="Times New Roman"/>
                <w:sz w:val="19"/>
                <w:szCs w:val="19"/>
              </w:rPr>
              <w:br/>
            </w:r>
            <w:r w:rsidRPr="00E37AF3">
              <w:rPr>
                <w:rFonts w:eastAsia="Times New Roman"/>
                <w:sz w:val="16"/>
                <w:szCs w:val="16"/>
              </w:rPr>
              <w:t>(1827–1843)</w:t>
            </w:r>
            <w:r w:rsidRPr="00E37AF3">
              <w:rPr>
                <w:rFonts w:eastAsia="Times New Roman"/>
                <w:sz w:val="19"/>
                <w:szCs w:val="19"/>
              </w:rPr>
              <w:br/>
              <w:t>Potsdam</w:t>
            </w:r>
            <w:r w:rsidRPr="00E37AF3">
              <w:rPr>
                <w:rFonts w:eastAsia="Times New Roman"/>
                <w:sz w:val="19"/>
                <w:szCs w:val="19"/>
              </w:rPr>
              <w:br/>
            </w:r>
            <w:r w:rsidRPr="00E37AF3">
              <w:rPr>
                <w:rFonts w:eastAsia="Times New Roman"/>
                <w:sz w:val="16"/>
                <w:szCs w:val="16"/>
              </w:rPr>
              <w:t>(1843–1918)</w:t>
            </w:r>
            <w:r w:rsidRPr="00E37AF3">
              <w:rPr>
                <w:rFonts w:eastAsia="Times New Roman"/>
                <w:sz w:val="19"/>
                <w:szCs w:val="19"/>
              </w:rPr>
              <w:br/>
            </w:r>
            <w:hyperlink r:id="rId21" w:tooltip="Charlottenburg" w:history="1">
              <w:r w:rsidRPr="00E37AF3">
                <w:rPr>
                  <w:rFonts w:eastAsia="Times New Roman"/>
                  <w:sz w:val="19"/>
                  <w:szCs w:val="19"/>
                </w:rPr>
                <w:t>Charlottenburg</w:t>
              </w:r>
            </w:hyperlink>
            <w:r w:rsidRPr="00E37AF3">
              <w:rPr>
                <w:rFonts w:eastAsia="Times New Roman"/>
                <w:sz w:val="19"/>
                <w:szCs w:val="19"/>
              </w:rPr>
              <w:br/>
            </w:r>
            <w:r w:rsidRPr="00E37AF3">
              <w:rPr>
                <w:rFonts w:eastAsia="Times New Roman"/>
                <w:sz w:val="16"/>
                <w:szCs w:val="16"/>
              </w:rPr>
              <w:t>(1918–1920)</w:t>
            </w:r>
            <w:r w:rsidRPr="00E37AF3">
              <w:rPr>
                <w:rFonts w:eastAsia="Times New Roman"/>
                <w:sz w:val="19"/>
                <w:szCs w:val="19"/>
              </w:rPr>
              <w:br/>
              <w:t>Berlin</w:t>
            </w:r>
            <w:r w:rsidRPr="00E37AF3">
              <w:rPr>
                <w:rFonts w:eastAsia="Times New Roman"/>
                <w:sz w:val="19"/>
                <w:szCs w:val="19"/>
              </w:rPr>
              <w:br/>
            </w:r>
            <w:r w:rsidRPr="00E37AF3">
              <w:rPr>
                <w:rFonts w:eastAsia="Times New Roman"/>
                <w:sz w:val="16"/>
                <w:szCs w:val="16"/>
              </w:rPr>
              <w:t>(1920–1945)</w:t>
            </w:r>
          </w:p>
        </w:tc>
      </w:tr>
      <w:tr w:rsidR="003A1A84" w:rsidRPr="00E37AF3" w14:paraId="45231F50" w14:textId="77777777" w:rsidTr="00E37AF3">
        <w:tc>
          <w:tcPr>
            <w:tcW w:w="0" w:type="auto"/>
            <w:tcBorders>
              <w:top w:val="single" w:sz="6" w:space="0" w:color="A2A9B1"/>
            </w:tcBorders>
            <w:shd w:val="clear" w:color="auto" w:fill="F8F9FA"/>
            <w:tcMar>
              <w:top w:w="96" w:type="dxa"/>
              <w:left w:w="144" w:type="dxa"/>
              <w:bottom w:w="48" w:type="dxa"/>
              <w:right w:w="144" w:type="dxa"/>
            </w:tcMar>
            <w:hideMark/>
          </w:tcPr>
          <w:p w14:paraId="6DBB92C2" w14:textId="77777777" w:rsidR="00E37AF3" w:rsidRPr="00E37AF3" w:rsidRDefault="00E37AF3" w:rsidP="00E37AF3">
            <w:pPr>
              <w:spacing w:before="120" w:after="120" w:line="288" w:lineRule="atLeast"/>
              <w:rPr>
                <w:rFonts w:eastAsia="Times New Roman"/>
                <w:b/>
                <w:bCs/>
                <w:sz w:val="19"/>
                <w:szCs w:val="19"/>
              </w:rPr>
            </w:pPr>
            <w:r w:rsidRPr="00E37AF3">
              <w:rPr>
                <w:rFonts w:eastAsia="Times New Roman"/>
                <w:b/>
                <w:bCs/>
                <w:sz w:val="19"/>
                <w:szCs w:val="19"/>
              </w:rPr>
              <w:t>Area</w:t>
            </w:r>
          </w:p>
        </w:tc>
        <w:tc>
          <w:tcPr>
            <w:tcW w:w="0" w:type="auto"/>
            <w:tcBorders>
              <w:top w:val="single" w:sz="6" w:space="0" w:color="A2A9B1"/>
            </w:tcBorders>
            <w:shd w:val="clear" w:color="auto" w:fill="F8F9FA"/>
            <w:tcMar>
              <w:top w:w="96" w:type="dxa"/>
              <w:left w:w="144" w:type="dxa"/>
              <w:bottom w:w="48" w:type="dxa"/>
              <w:right w:w="144" w:type="dxa"/>
            </w:tcMar>
            <w:hideMark/>
          </w:tcPr>
          <w:p w14:paraId="4FFA01C7" w14:textId="77777777" w:rsidR="00E37AF3" w:rsidRPr="00E37AF3" w:rsidRDefault="00E37AF3" w:rsidP="00E37AF3">
            <w:pPr>
              <w:spacing w:before="120" w:after="120" w:line="288" w:lineRule="atLeast"/>
              <w:rPr>
                <w:rFonts w:eastAsia="Times New Roman"/>
                <w:sz w:val="19"/>
                <w:szCs w:val="19"/>
              </w:rPr>
            </w:pPr>
            <w:r w:rsidRPr="00E37AF3">
              <w:rPr>
                <w:rFonts w:eastAsia="Times New Roman"/>
                <w:sz w:val="19"/>
                <w:szCs w:val="19"/>
              </w:rPr>
              <w:t> </w:t>
            </w:r>
          </w:p>
        </w:tc>
      </w:tr>
      <w:tr w:rsidR="003A1A84" w:rsidRPr="00E37AF3" w14:paraId="7E41B55B" w14:textId="77777777" w:rsidTr="00E37AF3">
        <w:tc>
          <w:tcPr>
            <w:tcW w:w="0" w:type="auto"/>
            <w:tcBorders>
              <w:top w:val="nil"/>
              <w:bottom w:val="single" w:sz="6" w:space="0" w:color="A2A9B1"/>
            </w:tcBorders>
            <w:shd w:val="clear" w:color="auto" w:fill="F8F9FA"/>
            <w:tcMar>
              <w:top w:w="0" w:type="dxa"/>
              <w:left w:w="144" w:type="dxa"/>
              <w:bottom w:w="96" w:type="dxa"/>
              <w:right w:w="144" w:type="dxa"/>
            </w:tcMar>
            <w:hideMark/>
          </w:tcPr>
          <w:p w14:paraId="6F7508BE" w14:textId="77777777" w:rsidR="00E37AF3" w:rsidRPr="00E37AF3" w:rsidRDefault="00E37AF3" w:rsidP="00E37AF3">
            <w:pPr>
              <w:spacing w:before="120" w:after="120" w:line="288" w:lineRule="atLeast"/>
              <w:ind w:hanging="216"/>
              <w:rPr>
                <w:rFonts w:eastAsia="Times New Roman"/>
                <w:sz w:val="19"/>
                <w:szCs w:val="19"/>
              </w:rPr>
            </w:pPr>
            <w:r w:rsidRPr="00E37AF3">
              <w:rPr>
                <w:rFonts w:eastAsia="Times New Roman"/>
                <w:sz w:val="19"/>
                <w:szCs w:val="19"/>
              </w:rPr>
              <w:t>• 1939</w:t>
            </w:r>
          </w:p>
        </w:tc>
        <w:tc>
          <w:tcPr>
            <w:tcW w:w="0" w:type="auto"/>
            <w:tcBorders>
              <w:top w:val="nil"/>
              <w:bottom w:val="single" w:sz="6" w:space="0" w:color="A2A9B1"/>
            </w:tcBorders>
            <w:shd w:val="clear" w:color="auto" w:fill="F8F9FA"/>
            <w:tcMar>
              <w:top w:w="0" w:type="dxa"/>
              <w:left w:w="144" w:type="dxa"/>
              <w:bottom w:w="96" w:type="dxa"/>
              <w:right w:w="144" w:type="dxa"/>
            </w:tcMar>
            <w:hideMark/>
          </w:tcPr>
          <w:p w14:paraId="77DD4234" w14:textId="77777777" w:rsidR="00E37AF3" w:rsidRPr="00E37AF3" w:rsidRDefault="00E37AF3" w:rsidP="00E37AF3">
            <w:pPr>
              <w:spacing w:before="120" w:after="120" w:line="288" w:lineRule="atLeast"/>
              <w:rPr>
                <w:rFonts w:eastAsia="Times New Roman"/>
                <w:sz w:val="19"/>
                <w:szCs w:val="19"/>
              </w:rPr>
            </w:pPr>
            <w:r w:rsidRPr="00E37AF3">
              <w:rPr>
                <w:rFonts w:eastAsia="Times New Roman"/>
                <w:sz w:val="19"/>
                <w:szCs w:val="19"/>
              </w:rPr>
              <w:t>38,275 km</w:t>
            </w:r>
            <w:r w:rsidRPr="00E37AF3">
              <w:rPr>
                <w:rFonts w:eastAsia="Times New Roman"/>
                <w:sz w:val="15"/>
                <w:szCs w:val="15"/>
                <w:vertAlign w:val="superscript"/>
              </w:rPr>
              <w:t>2</w:t>
            </w:r>
            <w:r w:rsidRPr="00E37AF3">
              <w:rPr>
                <w:rFonts w:eastAsia="Times New Roman"/>
                <w:sz w:val="19"/>
                <w:szCs w:val="19"/>
              </w:rPr>
              <w:t> (14,778 sq mi)</w:t>
            </w:r>
          </w:p>
        </w:tc>
      </w:tr>
      <w:tr w:rsidR="003A1A84" w:rsidRPr="00E37AF3" w14:paraId="7BE8543F" w14:textId="77777777" w:rsidTr="00E37AF3">
        <w:tc>
          <w:tcPr>
            <w:tcW w:w="0" w:type="auto"/>
            <w:tcBorders>
              <w:top w:val="single" w:sz="6" w:space="0" w:color="A2A9B1"/>
            </w:tcBorders>
            <w:shd w:val="clear" w:color="auto" w:fill="F8F9FA"/>
            <w:tcMar>
              <w:top w:w="96" w:type="dxa"/>
              <w:left w:w="144" w:type="dxa"/>
              <w:bottom w:w="48" w:type="dxa"/>
              <w:right w:w="144" w:type="dxa"/>
            </w:tcMar>
            <w:hideMark/>
          </w:tcPr>
          <w:p w14:paraId="39D756A0" w14:textId="77777777" w:rsidR="00E37AF3" w:rsidRPr="00E37AF3" w:rsidRDefault="00E37AF3" w:rsidP="00E37AF3">
            <w:pPr>
              <w:spacing w:before="120" w:after="120" w:line="288" w:lineRule="atLeast"/>
              <w:rPr>
                <w:rFonts w:eastAsia="Times New Roman"/>
                <w:b/>
                <w:bCs/>
                <w:sz w:val="19"/>
                <w:szCs w:val="19"/>
              </w:rPr>
            </w:pPr>
            <w:r w:rsidRPr="00E37AF3">
              <w:rPr>
                <w:rFonts w:eastAsia="Times New Roman"/>
                <w:b/>
                <w:bCs/>
                <w:sz w:val="19"/>
                <w:szCs w:val="19"/>
              </w:rPr>
              <w:t>Population</w:t>
            </w:r>
          </w:p>
        </w:tc>
        <w:tc>
          <w:tcPr>
            <w:tcW w:w="0" w:type="auto"/>
            <w:tcBorders>
              <w:top w:val="single" w:sz="6" w:space="0" w:color="A2A9B1"/>
            </w:tcBorders>
            <w:shd w:val="clear" w:color="auto" w:fill="F8F9FA"/>
            <w:tcMar>
              <w:top w:w="96" w:type="dxa"/>
              <w:left w:w="144" w:type="dxa"/>
              <w:bottom w:w="48" w:type="dxa"/>
              <w:right w:w="144" w:type="dxa"/>
            </w:tcMar>
            <w:hideMark/>
          </w:tcPr>
          <w:p w14:paraId="152307A0" w14:textId="77777777" w:rsidR="00E37AF3" w:rsidRPr="00E37AF3" w:rsidRDefault="00E37AF3" w:rsidP="00E37AF3">
            <w:pPr>
              <w:spacing w:before="120" w:after="120" w:line="288" w:lineRule="atLeast"/>
              <w:rPr>
                <w:rFonts w:eastAsia="Times New Roman"/>
                <w:sz w:val="19"/>
                <w:szCs w:val="19"/>
              </w:rPr>
            </w:pPr>
            <w:r w:rsidRPr="00E37AF3">
              <w:rPr>
                <w:rFonts w:eastAsia="Times New Roman"/>
                <w:sz w:val="19"/>
                <w:szCs w:val="19"/>
              </w:rPr>
              <w:t> </w:t>
            </w:r>
          </w:p>
        </w:tc>
      </w:tr>
      <w:tr w:rsidR="003A1A84" w:rsidRPr="00E37AF3" w14:paraId="41575185" w14:textId="77777777" w:rsidTr="00E37AF3">
        <w:tc>
          <w:tcPr>
            <w:tcW w:w="0" w:type="auto"/>
            <w:gridSpan w:val="2"/>
            <w:tcBorders>
              <w:top w:val="nil"/>
              <w:left w:val="nil"/>
              <w:bottom w:val="nil"/>
              <w:right w:val="nil"/>
            </w:tcBorders>
            <w:shd w:val="clear" w:color="auto" w:fill="F8F9FA"/>
            <w:tcMar>
              <w:top w:w="0" w:type="dxa"/>
              <w:left w:w="144" w:type="dxa"/>
              <w:bottom w:w="48" w:type="dxa"/>
              <w:right w:w="144" w:type="dxa"/>
            </w:tcMar>
            <w:hideMark/>
          </w:tcPr>
          <w:p w14:paraId="1AF4EDE6" w14:textId="77777777" w:rsidR="00E37AF3" w:rsidRPr="00E37AF3" w:rsidRDefault="00E37AF3" w:rsidP="00E37AF3">
            <w:pPr>
              <w:spacing w:before="120" w:after="120" w:line="288" w:lineRule="atLeast"/>
              <w:rPr>
                <w:rFonts w:eastAsia="Times New Roman"/>
                <w:sz w:val="19"/>
                <w:szCs w:val="19"/>
              </w:rPr>
            </w:pPr>
          </w:p>
        </w:tc>
      </w:tr>
      <w:tr w:rsidR="003A1A84" w:rsidRPr="00E37AF3" w14:paraId="0E483442" w14:textId="77777777" w:rsidTr="00E37AF3">
        <w:tc>
          <w:tcPr>
            <w:tcW w:w="0" w:type="auto"/>
            <w:tcBorders>
              <w:top w:val="nil"/>
              <w:left w:val="nil"/>
              <w:bottom w:val="nil"/>
              <w:right w:val="nil"/>
            </w:tcBorders>
            <w:shd w:val="clear" w:color="auto" w:fill="F8F9FA"/>
            <w:tcMar>
              <w:top w:w="0" w:type="dxa"/>
              <w:left w:w="144" w:type="dxa"/>
              <w:bottom w:w="48" w:type="dxa"/>
              <w:right w:w="144" w:type="dxa"/>
            </w:tcMar>
            <w:hideMark/>
          </w:tcPr>
          <w:p w14:paraId="4DDF214D" w14:textId="77777777" w:rsidR="00E37AF3" w:rsidRPr="00E37AF3" w:rsidRDefault="00E37AF3" w:rsidP="00E37AF3">
            <w:pPr>
              <w:spacing w:before="120" w:after="120" w:line="288" w:lineRule="atLeast"/>
              <w:ind w:hanging="216"/>
              <w:rPr>
                <w:rFonts w:eastAsia="Times New Roman"/>
                <w:sz w:val="19"/>
                <w:szCs w:val="19"/>
              </w:rPr>
            </w:pPr>
            <w:r w:rsidRPr="00E37AF3">
              <w:rPr>
                <w:rFonts w:eastAsia="Times New Roman"/>
                <w:sz w:val="19"/>
                <w:szCs w:val="19"/>
              </w:rPr>
              <w:t>• 1939</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040D537A" w14:textId="77777777" w:rsidR="00E37AF3" w:rsidRPr="00E37AF3" w:rsidRDefault="00E37AF3" w:rsidP="00E37AF3">
            <w:pPr>
              <w:spacing w:before="120" w:after="120" w:line="288" w:lineRule="atLeast"/>
              <w:rPr>
                <w:rFonts w:eastAsia="Times New Roman"/>
                <w:sz w:val="19"/>
                <w:szCs w:val="19"/>
              </w:rPr>
            </w:pPr>
            <w:r w:rsidRPr="00E37AF3">
              <w:rPr>
                <w:rFonts w:eastAsia="Times New Roman"/>
                <w:sz w:val="19"/>
                <w:szCs w:val="19"/>
              </w:rPr>
              <w:t>3023443</w:t>
            </w:r>
          </w:p>
        </w:tc>
      </w:tr>
      <w:tr w:rsidR="003A1A84" w:rsidRPr="00E37AF3" w14:paraId="375E48D5" w14:textId="77777777" w:rsidTr="00E37AF3">
        <w:tc>
          <w:tcPr>
            <w:tcW w:w="0" w:type="auto"/>
            <w:tcBorders>
              <w:top w:val="single" w:sz="6" w:space="0" w:color="A2A9B1"/>
            </w:tcBorders>
            <w:shd w:val="clear" w:color="auto" w:fill="F8F9FA"/>
            <w:tcMar>
              <w:top w:w="96" w:type="dxa"/>
              <w:left w:w="144" w:type="dxa"/>
              <w:bottom w:w="96" w:type="dxa"/>
              <w:right w:w="144" w:type="dxa"/>
            </w:tcMar>
            <w:hideMark/>
          </w:tcPr>
          <w:p w14:paraId="03097FA7" w14:textId="77777777" w:rsidR="00E37AF3" w:rsidRPr="00E37AF3" w:rsidRDefault="00E37AF3" w:rsidP="00E37AF3">
            <w:pPr>
              <w:spacing w:before="120" w:after="120" w:line="288" w:lineRule="atLeast"/>
              <w:rPr>
                <w:rFonts w:eastAsia="Times New Roman"/>
                <w:b/>
                <w:bCs/>
                <w:sz w:val="19"/>
                <w:szCs w:val="19"/>
              </w:rPr>
            </w:pPr>
            <w:r w:rsidRPr="00E37AF3">
              <w:rPr>
                <w:rFonts w:eastAsia="Times New Roman"/>
                <w:b/>
                <w:bCs/>
                <w:sz w:val="19"/>
                <w:szCs w:val="19"/>
              </w:rPr>
              <w:t>History</w:t>
            </w:r>
          </w:p>
        </w:tc>
        <w:tc>
          <w:tcPr>
            <w:tcW w:w="0" w:type="auto"/>
            <w:tcBorders>
              <w:top w:val="single" w:sz="6" w:space="0" w:color="A2A9B1"/>
            </w:tcBorders>
            <w:shd w:val="clear" w:color="auto" w:fill="F8F9FA"/>
            <w:tcMar>
              <w:top w:w="96" w:type="dxa"/>
              <w:left w:w="144" w:type="dxa"/>
              <w:bottom w:w="96" w:type="dxa"/>
              <w:right w:w="144" w:type="dxa"/>
            </w:tcMar>
            <w:hideMark/>
          </w:tcPr>
          <w:p w14:paraId="1E72DB93" w14:textId="77777777" w:rsidR="00E37AF3" w:rsidRPr="00E37AF3" w:rsidRDefault="00E37AF3" w:rsidP="00E37AF3">
            <w:pPr>
              <w:spacing w:before="120" w:after="120" w:line="288" w:lineRule="atLeast"/>
              <w:rPr>
                <w:rFonts w:eastAsia="Times New Roman"/>
                <w:sz w:val="19"/>
                <w:szCs w:val="19"/>
              </w:rPr>
            </w:pPr>
            <w:r w:rsidRPr="00E37AF3">
              <w:rPr>
                <w:rFonts w:eastAsia="Times New Roman"/>
                <w:sz w:val="19"/>
                <w:szCs w:val="19"/>
              </w:rPr>
              <w:t> </w:t>
            </w:r>
          </w:p>
        </w:tc>
      </w:tr>
      <w:tr w:rsidR="003A1A84" w:rsidRPr="00E37AF3" w14:paraId="6ADF595C" w14:textId="77777777" w:rsidTr="00E37AF3">
        <w:tc>
          <w:tcPr>
            <w:tcW w:w="0" w:type="auto"/>
            <w:gridSpan w:val="2"/>
            <w:tcBorders>
              <w:top w:val="nil"/>
              <w:left w:val="nil"/>
              <w:bottom w:val="nil"/>
              <w:right w:val="nil"/>
            </w:tcBorders>
            <w:shd w:val="clear" w:color="auto" w:fill="F8F9FA"/>
            <w:tcMar>
              <w:top w:w="0" w:type="dxa"/>
              <w:left w:w="144" w:type="dxa"/>
              <w:bottom w:w="48" w:type="dxa"/>
              <w:right w:w="144" w:type="dxa"/>
            </w:tcMar>
            <w:hideMark/>
          </w:tcPr>
          <w:p w14:paraId="371CE739" w14:textId="77777777" w:rsidR="00E37AF3" w:rsidRPr="00E37AF3" w:rsidRDefault="00E37AF3" w:rsidP="00E37AF3">
            <w:pPr>
              <w:spacing w:before="120" w:after="120" w:line="288" w:lineRule="atLeast"/>
              <w:rPr>
                <w:rFonts w:eastAsia="Times New Roman"/>
                <w:sz w:val="19"/>
                <w:szCs w:val="19"/>
              </w:rPr>
            </w:pPr>
          </w:p>
        </w:tc>
      </w:tr>
      <w:tr w:rsidR="003A1A84" w:rsidRPr="00E37AF3" w14:paraId="332313C5" w14:textId="77777777" w:rsidTr="00E37AF3">
        <w:tc>
          <w:tcPr>
            <w:tcW w:w="0" w:type="auto"/>
            <w:tcBorders>
              <w:top w:val="nil"/>
              <w:left w:val="nil"/>
              <w:bottom w:val="nil"/>
              <w:right w:val="nil"/>
            </w:tcBorders>
            <w:shd w:val="clear" w:color="auto" w:fill="F8F9FA"/>
            <w:tcMar>
              <w:top w:w="0" w:type="dxa"/>
              <w:left w:w="144" w:type="dxa"/>
              <w:bottom w:w="48" w:type="dxa"/>
              <w:right w:w="144" w:type="dxa"/>
            </w:tcMar>
            <w:hideMark/>
          </w:tcPr>
          <w:p w14:paraId="15740E98" w14:textId="77777777" w:rsidR="00E37AF3" w:rsidRPr="00E37AF3" w:rsidRDefault="00E37AF3" w:rsidP="00E37AF3">
            <w:pPr>
              <w:spacing w:before="120" w:after="120" w:line="288" w:lineRule="atLeast"/>
              <w:ind w:hanging="216"/>
              <w:rPr>
                <w:rFonts w:eastAsia="Times New Roman"/>
                <w:sz w:val="19"/>
                <w:szCs w:val="19"/>
              </w:rPr>
            </w:pPr>
            <w:r w:rsidRPr="00E37AF3">
              <w:rPr>
                <w:rFonts w:eastAsia="Times New Roman"/>
                <w:sz w:val="19"/>
                <w:szCs w:val="19"/>
              </w:rPr>
              <w:t>• Established</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20608D8D" w14:textId="77777777" w:rsidR="00E37AF3" w:rsidRPr="00E37AF3" w:rsidRDefault="00E37AF3" w:rsidP="00E37AF3">
            <w:pPr>
              <w:spacing w:before="120" w:after="120" w:line="288" w:lineRule="atLeast"/>
              <w:rPr>
                <w:rFonts w:eastAsia="Times New Roman"/>
                <w:sz w:val="19"/>
                <w:szCs w:val="19"/>
              </w:rPr>
            </w:pPr>
            <w:r w:rsidRPr="00E37AF3">
              <w:rPr>
                <w:rFonts w:eastAsia="Times New Roman"/>
                <w:sz w:val="19"/>
                <w:szCs w:val="19"/>
              </w:rPr>
              <w:t>1815</w:t>
            </w:r>
          </w:p>
        </w:tc>
      </w:tr>
      <w:tr w:rsidR="003A1A84" w:rsidRPr="00E37AF3" w14:paraId="723EB885" w14:textId="77777777" w:rsidTr="00E37AF3">
        <w:tc>
          <w:tcPr>
            <w:tcW w:w="0" w:type="auto"/>
            <w:tcBorders>
              <w:top w:val="nil"/>
              <w:left w:val="nil"/>
              <w:bottom w:val="nil"/>
              <w:right w:val="nil"/>
            </w:tcBorders>
            <w:shd w:val="clear" w:color="auto" w:fill="F8F9FA"/>
            <w:tcMar>
              <w:top w:w="0" w:type="dxa"/>
              <w:left w:w="144" w:type="dxa"/>
              <w:bottom w:w="48" w:type="dxa"/>
              <w:right w:w="144" w:type="dxa"/>
            </w:tcMar>
            <w:hideMark/>
          </w:tcPr>
          <w:p w14:paraId="63BA3339" w14:textId="77777777" w:rsidR="00E37AF3" w:rsidRPr="00E37AF3" w:rsidRDefault="00E37AF3" w:rsidP="00E37AF3">
            <w:pPr>
              <w:spacing w:before="120" w:after="120" w:line="288" w:lineRule="atLeast"/>
              <w:ind w:hanging="216"/>
              <w:rPr>
                <w:rFonts w:eastAsia="Times New Roman"/>
                <w:sz w:val="19"/>
                <w:szCs w:val="19"/>
              </w:rPr>
            </w:pPr>
            <w:r w:rsidRPr="00E37AF3">
              <w:rPr>
                <w:rFonts w:eastAsia="Times New Roman"/>
                <w:sz w:val="19"/>
                <w:szCs w:val="19"/>
              </w:rPr>
              <w:t>• Greater Berlin Act</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794BF68F" w14:textId="77777777" w:rsidR="00E37AF3" w:rsidRPr="00E37AF3" w:rsidRDefault="00E37AF3" w:rsidP="00E37AF3">
            <w:pPr>
              <w:spacing w:before="120" w:after="120" w:line="288" w:lineRule="atLeast"/>
              <w:rPr>
                <w:rFonts w:eastAsia="Times New Roman"/>
                <w:sz w:val="19"/>
                <w:szCs w:val="19"/>
              </w:rPr>
            </w:pPr>
            <w:r w:rsidRPr="00E37AF3">
              <w:rPr>
                <w:rFonts w:eastAsia="Times New Roman"/>
                <w:sz w:val="19"/>
                <w:szCs w:val="19"/>
              </w:rPr>
              <w:t>1 October 1920</w:t>
            </w:r>
          </w:p>
        </w:tc>
      </w:tr>
      <w:tr w:rsidR="003A1A84" w:rsidRPr="00E37AF3" w14:paraId="4739E513" w14:textId="77777777" w:rsidTr="00E37AF3">
        <w:tc>
          <w:tcPr>
            <w:tcW w:w="0" w:type="auto"/>
            <w:tcBorders>
              <w:top w:val="nil"/>
              <w:left w:val="nil"/>
              <w:bottom w:val="nil"/>
              <w:right w:val="nil"/>
            </w:tcBorders>
            <w:shd w:val="clear" w:color="auto" w:fill="F8F9FA"/>
            <w:tcMar>
              <w:top w:w="0" w:type="dxa"/>
              <w:left w:w="144" w:type="dxa"/>
              <w:bottom w:w="48" w:type="dxa"/>
              <w:right w:w="144" w:type="dxa"/>
            </w:tcMar>
            <w:hideMark/>
          </w:tcPr>
          <w:p w14:paraId="6B39A7CC" w14:textId="77777777" w:rsidR="00E37AF3" w:rsidRPr="00E37AF3" w:rsidRDefault="00E37AF3" w:rsidP="00E37AF3">
            <w:pPr>
              <w:spacing w:before="120" w:after="120" w:line="288" w:lineRule="atLeast"/>
              <w:ind w:hanging="216"/>
              <w:rPr>
                <w:rFonts w:eastAsia="Times New Roman"/>
                <w:sz w:val="19"/>
                <w:szCs w:val="19"/>
              </w:rPr>
            </w:pPr>
            <w:r w:rsidRPr="00E37AF3">
              <w:rPr>
                <w:rFonts w:eastAsia="Times New Roman"/>
                <w:sz w:val="19"/>
                <w:szCs w:val="19"/>
              </w:rPr>
              <w:t>• Disestablished</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1DE72317" w14:textId="77777777" w:rsidR="00E37AF3" w:rsidRPr="00E37AF3" w:rsidRDefault="00E37AF3" w:rsidP="00E37AF3">
            <w:pPr>
              <w:spacing w:before="120" w:after="120" w:line="288" w:lineRule="atLeast"/>
              <w:rPr>
                <w:rFonts w:eastAsia="Times New Roman"/>
                <w:sz w:val="19"/>
                <w:szCs w:val="19"/>
              </w:rPr>
            </w:pPr>
            <w:r w:rsidRPr="00E37AF3">
              <w:rPr>
                <w:rFonts w:eastAsia="Times New Roman"/>
                <w:sz w:val="19"/>
                <w:szCs w:val="19"/>
              </w:rPr>
              <w:t>1945</w:t>
            </w:r>
          </w:p>
        </w:tc>
      </w:tr>
      <w:tr w:rsidR="003A1A84" w:rsidRPr="00E37AF3" w14:paraId="592E6A10" w14:textId="77777777" w:rsidTr="00E37AF3">
        <w:tc>
          <w:tcPr>
            <w:tcW w:w="0" w:type="auto"/>
            <w:tcBorders>
              <w:top w:val="single" w:sz="6" w:space="0" w:color="A2A9B1"/>
            </w:tcBorders>
            <w:shd w:val="clear" w:color="auto" w:fill="F8F9FA"/>
            <w:tcMar>
              <w:top w:w="96" w:type="dxa"/>
              <w:left w:w="144" w:type="dxa"/>
              <w:bottom w:w="96" w:type="dxa"/>
              <w:right w:w="144" w:type="dxa"/>
            </w:tcMar>
            <w:hideMark/>
          </w:tcPr>
          <w:p w14:paraId="1315DAD4" w14:textId="77777777" w:rsidR="00E37AF3" w:rsidRPr="00E37AF3" w:rsidRDefault="00E37AF3" w:rsidP="00E37AF3">
            <w:pPr>
              <w:spacing w:before="120" w:after="120" w:line="288" w:lineRule="atLeast"/>
              <w:rPr>
                <w:rFonts w:eastAsia="Times New Roman"/>
                <w:b/>
                <w:bCs/>
                <w:sz w:val="19"/>
                <w:szCs w:val="19"/>
              </w:rPr>
            </w:pPr>
            <w:r w:rsidRPr="00E37AF3">
              <w:rPr>
                <w:rFonts w:eastAsia="Times New Roman"/>
                <w:b/>
                <w:bCs/>
                <w:sz w:val="19"/>
                <w:szCs w:val="19"/>
              </w:rPr>
              <w:t>Political subdivisions</w:t>
            </w:r>
          </w:p>
        </w:tc>
        <w:tc>
          <w:tcPr>
            <w:tcW w:w="0" w:type="auto"/>
            <w:tcBorders>
              <w:top w:val="single" w:sz="6" w:space="0" w:color="A2A9B1"/>
            </w:tcBorders>
            <w:shd w:val="clear" w:color="auto" w:fill="F8F9FA"/>
            <w:tcMar>
              <w:top w:w="96" w:type="dxa"/>
              <w:left w:w="144" w:type="dxa"/>
              <w:bottom w:w="96" w:type="dxa"/>
              <w:right w:w="144" w:type="dxa"/>
            </w:tcMar>
            <w:hideMark/>
          </w:tcPr>
          <w:p w14:paraId="4878B116" w14:textId="77777777" w:rsidR="00E37AF3" w:rsidRPr="00E37AF3" w:rsidRDefault="00E37AF3" w:rsidP="00E37AF3">
            <w:pPr>
              <w:spacing w:before="120" w:after="120" w:line="288" w:lineRule="atLeast"/>
              <w:rPr>
                <w:rFonts w:eastAsia="Times New Roman"/>
                <w:sz w:val="19"/>
                <w:szCs w:val="19"/>
              </w:rPr>
            </w:pPr>
            <w:hyperlink r:id="rId22" w:tooltip="Potsdam (region) (page does not exist)" w:history="1">
              <w:r w:rsidRPr="00E37AF3">
                <w:rPr>
                  <w:rFonts w:eastAsia="Times New Roman"/>
                  <w:sz w:val="19"/>
                  <w:szCs w:val="19"/>
                </w:rPr>
                <w:t>Potsdam</w:t>
              </w:r>
            </w:hyperlink>
            <w:r w:rsidRPr="00E37AF3">
              <w:rPr>
                <w:rFonts w:eastAsia="Times New Roman"/>
                <w:sz w:val="19"/>
                <w:szCs w:val="19"/>
              </w:rPr>
              <w:br/>
            </w:r>
            <w:hyperlink r:id="rId23" w:tooltip="Frankfurt (region)" w:history="1">
              <w:r w:rsidRPr="00E37AF3">
                <w:rPr>
                  <w:rFonts w:eastAsia="Times New Roman"/>
                  <w:sz w:val="19"/>
                  <w:szCs w:val="19"/>
                </w:rPr>
                <w:t>Frankfurt</w:t>
              </w:r>
            </w:hyperlink>
          </w:p>
        </w:tc>
      </w:tr>
      <w:tr w:rsidR="003A1A84" w:rsidRPr="00E37AF3" w14:paraId="22D25F93" w14:textId="77777777" w:rsidTr="00E37AF3">
        <w:tc>
          <w:tcPr>
            <w:tcW w:w="0" w:type="auto"/>
            <w:gridSpan w:val="2"/>
            <w:tcBorders>
              <w:top w:val="single" w:sz="6" w:space="0" w:color="A2A9B1"/>
            </w:tcBorders>
            <w:shd w:val="clear" w:color="auto" w:fill="F8F9FA"/>
            <w:tcMar>
              <w:top w:w="96" w:type="dxa"/>
              <w:left w:w="144" w:type="dxa"/>
              <w:bottom w:w="96" w:type="dxa"/>
              <w:right w:w="144" w:type="dxa"/>
            </w:tcMar>
            <w:hideMark/>
          </w:tcPr>
          <w:tbl>
            <w:tblPr>
              <w:tblW w:w="3690" w:type="dxa"/>
              <w:jc w:val="center"/>
              <w:tblCellSpacing w:w="15" w:type="dxa"/>
              <w:tblCellMar>
                <w:top w:w="15" w:type="dxa"/>
                <w:left w:w="15" w:type="dxa"/>
                <w:bottom w:w="15" w:type="dxa"/>
                <w:right w:w="15" w:type="dxa"/>
              </w:tblCellMar>
              <w:tblLook w:val="04A0" w:firstRow="1" w:lastRow="0" w:firstColumn="1" w:lastColumn="0" w:noHBand="0" w:noVBand="1"/>
            </w:tblPr>
            <w:tblGrid>
              <w:gridCol w:w="1938"/>
              <w:gridCol w:w="1848"/>
            </w:tblGrid>
            <w:tr w:rsidR="003A1A84" w:rsidRPr="00E37AF3" w14:paraId="7D7A3A08" w14:textId="77777777">
              <w:trPr>
                <w:tblCellSpacing w:w="15" w:type="dxa"/>
                <w:jc w:val="center"/>
              </w:trPr>
              <w:tc>
                <w:tcPr>
                  <w:tcW w:w="0" w:type="auto"/>
                  <w:tcBorders>
                    <w:top w:val="nil"/>
                    <w:left w:val="nil"/>
                    <w:bottom w:val="nil"/>
                    <w:right w:val="nil"/>
                  </w:tcBorders>
                  <w:shd w:val="clear" w:color="auto" w:fill="auto"/>
                  <w:tcMar>
                    <w:top w:w="96" w:type="dxa"/>
                    <w:left w:w="144" w:type="dxa"/>
                    <w:bottom w:w="0" w:type="dxa"/>
                    <w:right w:w="144" w:type="dxa"/>
                  </w:tcMar>
                  <w:hideMark/>
                </w:tcPr>
                <w:p w14:paraId="64A7D62E" w14:textId="77777777" w:rsidR="00E37AF3" w:rsidRPr="00E37AF3" w:rsidRDefault="00E37AF3" w:rsidP="00E37AF3">
                  <w:pPr>
                    <w:spacing w:after="0" w:line="240" w:lineRule="auto"/>
                    <w:jc w:val="center"/>
                    <w:rPr>
                      <w:rFonts w:eastAsia="Times New Roman"/>
                      <w:sz w:val="19"/>
                      <w:szCs w:val="19"/>
                    </w:rPr>
                  </w:pPr>
                  <w:r w:rsidRPr="00E37AF3">
                    <w:rPr>
                      <w:rFonts w:eastAsia="Times New Roman"/>
                      <w:b/>
                      <w:bCs/>
                      <w:sz w:val="19"/>
                      <w:szCs w:val="19"/>
                    </w:rPr>
                    <w:t>Preceded by</w:t>
                  </w:r>
                </w:p>
              </w:tc>
              <w:tc>
                <w:tcPr>
                  <w:tcW w:w="0" w:type="auto"/>
                  <w:tcBorders>
                    <w:top w:val="nil"/>
                    <w:left w:val="nil"/>
                    <w:bottom w:val="nil"/>
                    <w:right w:val="nil"/>
                  </w:tcBorders>
                  <w:shd w:val="clear" w:color="auto" w:fill="auto"/>
                  <w:tcMar>
                    <w:top w:w="96" w:type="dxa"/>
                    <w:left w:w="144" w:type="dxa"/>
                    <w:bottom w:w="0" w:type="dxa"/>
                    <w:right w:w="144" w:type="dxa"/>
                  </w:tcMar>
                  <w:hideMark/>
                </w:tcPr>
                <w:p w14:paraId="15D091E8" w14:textId="77777777" w:rsidR="00E37AF3" w:rsidRPr="00E37AF3" w:rsidRDefault="00E37AF3" w:rsidP="00E37AF3">
                  <w:pPr>
                    <w:spacing w:after="0" w:line="240" w:lineRule="auto"/>
                    <w:jc w:val="center"/>
                    <w:rPr>
                      <w:rFonts w:eastAsia="Times New Roman"/>
                      <w:sz w:val="19"/>
                      <w:szCs w:val="19"/>
                    </w:rPr>
                  </w:pPr>
                  <w:r w:rsidRPr="00E37AF3">
                    <w:rPr>
                      <w:rFonts w:eastAsia="Times New Roman"/>
                      <w:b/>
                      <w:bCs/>
                      <w:sz w:val="19"/>
                      <w:szCs w:val="19"/>
                    </w:rPr>
                    <w:t>Succeeded by</w:t>
                  </w:r>
                </w:p>
              </w:tc>
            </w:tr>
            <w:tr w:rsidR="003A1A84" w:rsidRPr="00E37AF3" w14:paraId="7780D398" w14:textId="77777777">
              <w:trPr>
                <w:tblCellSpacing w:w="15" w:type="dxa"/>
                <w:jc w:val="center"/>
              </w:trPr>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605" w:type="dxa"/>
                    <w:jc w:val="center"/>
                    <w:tblCellSpacing w:w="15" w:type="dxa"/>
                    <w:tblCellMar>
                      <w:top w:w="15" w:type="dxa"/>
                      <w:left w:w="15" w:type="dxa"/>
                      <w:bottom w:w="15" w:type="dxa"/>
                      <w:right w:w="15" w:type="dxa"/>
                    </w:tblCellMar>
                    <w:tblLook w:val="04A0" w:firstRow="1" w:lastRow="0" w:firstColumn="1" w:lastColumn="0" w:noHBand="0" w:noVBand="1"/>
                  </w:tblPr>
                  <w:tblGrid>
                    <w:gridCol w:w="405"/>
                    <w:gridCol w:w="1200"/>
                  </w:tblGrid>
                  <w:tr w:rsidR="003A1A84" w:rsidRPr="00E37AF3" w14:paraId="42DC3CB7"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5511536B" w14:textId="094291D7" w:rsidR="00E37AF3" w:rsidRPr="00E37AF3" w:rsidRDefault="00E37AF3" w:rsidP="00E37AF3">
                        <w:pPr>
                          <w:spacing w:after="0" w:line="240" w:lineRule="auto"/>
                          <w:rPr>
                            <w:rFonts w:eastAsia="Times New Roman"/>
                            <w:sz w:val="19"/>
                            <w:szCs w:val="19"/>
                          </w:rPr>
                        </w:pPr>
                        <w:r w:rsidRPr="003A1A84">
                          <w:rPr>
                            <w:rFonts w:eastAsia="Times New Roman"/>
                            <w:noProof/>
                            <w:sz w:val="19"/>
                            <w:szCs w:val="19"/>
                          </w:rPr>
                          <w:drawing>
                            <wp:inline distT="0" distB="0" distL="0" distR="0" wp14:anchorId="13CDEDB1" wp14:editId="440EDD0A">
                              <wp:extent cx="228600" cy="285750"/>
                              <wp:effectExtent l="0" t="0" r="0" b="0"/>
                              <wp:docPr id="7" name="Picture 7">
                                <a:hlinkClick xmlns:a="http://schemas.openxmlformats.org/drawingml/2006/main" r:id="rId24" tooltip="&quot;Margraviate of Brandenbu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4" tooltip="&quot;Margraviate of Brandenburg&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14BA1C4C" w14:textId="77777777" w:rsidR="00E37AF3" w:rsidRPr="00E37AF3" w:rsidRDefault="00E37AF3" w:rsidP="00E37AF3">
                        <w:pPr>
                          <w:spacing w:after="0" w:line="240" w:lineRule="auto"/>
                          <w:rPr>
                            <w:rFonts w:eastAsia="Times New Roman"/>
                            <w:sz w:val="19"/>
                            <w:szCs w:val="19"/>
                          </w:rPr>
                        </w:pPr>
                        <w:hyperlink r:id="rId26" w:tooltip="Margraviate of Brandenburg" w:history="1">
                          <w:r w:rsidRPr="00E37AF3">
                            <w:rPr>
                              <w:rFonts w:eastAsia="Times New Roman"/>
                              <w:sz w:val="19"/>
                              <w:szCs w:val="19"/>
                            </w:rPr>
                            <w:t>Margraviate of Brandenburg</w:t>
                          </w:r>
                        </w:hyperlink>
                      </w:p>
                    </w:tc>
                  </w:tr>
                </w:tbl>
                <w:p w14:paraId="16121FA9" w14:textId="77777777" w:rsidR="00E37AF3" w:rsidRPr="00E37AF3" w:rsidRDefault="00E37AF3" w:rsidP="00E37AF3">
                  <w:pPr>
                    <w:spacing w:after="0" w:line="240" w:lineRule="auto"/>
                    <w:jc w:val="center"/>
                    <w:rPr>
                      <w:rFonts w:eastAsia="Times New Roman"/>
                      <w:sz w:val="19"/>
                      <w:szCs w:val="19"/>
                    </w:rPr>
                  </w:pPr>
                </w:p>
              </w:tc>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515" w:type="dxa"/>
                    <w:jc w:val="center"/>
                    <w:tblCellSpacing w:w="15" w:type="dxa"/>
                    <w:tblCellMar>
                      <w:top w:w="15" w:type="dxa"/>
                      <w:left w:w="15" w:type="dxa"/>
                      <w:bottom w:w="15" w:type="dxa"/>
                      <w:right w:w="15" w:type="dxa"/>
                    </w:tblCellMar>
                    <w:tblLook w:val="04A0" w:firstRow="1" w:lastRow="0" w:firstColumn="1" w:lastColumn="0" w:noHBand="0" w:noVBand="1"/>
                  </w:tblPr>
                  <w:tblGrid>
                    <w:gridCol w:w="1170"/>
                    <w:gridCol w:w="345"/>
                  </w:tblGrid>
                  <w:tr w:rsidR="003A1A84" w:rsidRPr="00E37AF3" w14:paraId="1F7D6B4C"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50554E71" w14:textId="77777777" w:rsidR="00E37AF3" w:rsidRPr="00E37AF3" w:rsidRDefault="00E37AF3" w:rsidP="00E37AF3">
                        <w:pPr>
                          <w:spacing w:after="0" w:line="240" w:lineRule="auto"/>
                          <w:jc w:val="right"/>
                          <w:rPr>
                            <w:rFonts w:eastAsia="Times New Roman"/>
                            <w:sz w:val="19"/>
                            <w:szCs w:val="19"/>
                          </w:rPr>
                        </w:pPr>
                        <w:hyperlink r:id="rId27" w:tooltip="Berlin" w:history="1">
                          <w:r w:rsidRPr="00E37AF3">
                            <w:rPr>
                              <w:rFonts w:eastAsia="Times New Roman"/>
                              <w:sz w:val="19"/>
                              <w:szCs w:val="19"/>
                            </w:rPr>
                            <w:t>Berlin</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73AF19CB" w14:textId="2C9F98C8" w:rsidR="00E37AF3" w:rsidRPr="00E37AF3" w:rsidRDefault="00E37AF3" w:rsidP="00E37AF3">
                        <w:pPr>
                          <w:spacing w:after="0" w:line="240" w:lineRule="auto"/>
                          <w:rPr>
                            <w:rFonts w:eastAsia="Times New Roman"/>
                            <w:sz w:val="19"/>
                            <w:szCs w:val="19"/>
                          </w:rPr>
                        </w:pPr>
                        <w:r w:rsidRPr="003A1A84">
                          <w:rPr>
                            <w:rFonts w:eastAsia="Times New Roman"/>
                            <w:noProof/>
                            <w:sz w:val="19"/>
                            <w:szCs w:val="19"/>
                          </w:rPr>
                          <w:drawing>
                            <wp:inline distT="0" distB="0" distL="0" distR="0" wp14:anchorId="5E2464E8" wp14:editId="345E9C51">
                              <wp:extent cx="1905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p>
                    </w:tc>
                  </w:tr>
                  <w:tr w:rsidR="003A1A84" w:rsidRPr="00E37AF3" w14:paraId="500DE187"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298A017A" w14:textId="77777777" w:rsidR="00E37AF3" w:rsidRPr="00E37AF3" w:rsidRDefault="00E37AF3" w:rsidP="00E37AF3">
                        <w:pPr>
                          <w:spacing w:after="0" w:line="240" w:lineRule="auto"/>
                          <w:jc w:val="right"/>
                          <w:rPr>
                            <w:rFonts w:eastAsia="Times New Roman"/>
                            <w:sz w:val="19"/>
                            <w:szCs w:val="19"/>
                          </w:rPr>
                        </w:pPr>
                        <w:hyperlink r:id="rId29" w:tooltip="Brandenburg (1945-1952)" w:history="1">
                          <w:r w:rsidRPr="00E37AF3">
                            <w:rPr>
                              <w:rFonts w:eastAsia="Times New Roman"/>
                              <w:sz w:val="19"/>
                              <w:szCs w:val="19"/>
                            </w:rPr>
                            <w:t>Brandenburg (1945-1952)</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2E676802" w14:textId="49D01F31" w:rsidR="00E37AF3" w:rsidRPr="00E37AF3" w:rsidRDefault="00E37AF3" w:rsidP="00E37AF3">
                        <w:pPr>
                          <w:spacing w:after="0" w:line="240" w:lineRule="auto"/>
                          <w:rPr>
                            <w:rFonts w:eastAsia="Times New Roman"/>
                            <w:sz w:val="19"/>
                            <w:szCs w:val="19"/>
                          </w:rPr>
                        </w:pPr>
                        <w:r w:rsidRPr="003A1A84">
                          <w:rPr>
                            <w:rFonts w:eastAsia="Times New Roman"/>
                            <w:noProof/>
                            <w:sz w:val="19"/>
                            <w:szCs w:val="19"/>
                          </w:rPr>
                          <w:drawing>
                            <wp:inline distT="0" distB="0" distL="0" distR="0" wp14:anchorId="35400EAB" wp14:editId="09778904">
                              <wp:extent cx="1905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p>
                    </w:tc>
                  </w:tr>
                  <w:tr w:rsidR="003A1A84" w:rsidRPr="00E37AF3" w14:paraId="7878A926" w14:textId="77777777">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3F91D8DA" w14:textId="77777777" w:rsidR="00E37AF3" w:rsidRPr="00E37AF3" w:rsidRDefault="00E37AF3" w:rsidP="00E37AF3">
                        <w:pPr>
                          <w:spacing w:after="0" w:line="240" w:lineRule="auto"/>
                          <w:jc w:val="right"/>
                          <w:rPr>
                            <w:rFonts w:eastAsia="Times New Roman"/>
                            <w:sz w:val="19"/>
                            <w:szCs w:val="19"/>
                          </w:rPr>
                        </w:pPr>
                        <w:hyperlink r:id="rId31" w:tooltip="Poznań Voivodeship" w:history="1">
                          <w:r w:rsidRPr="00E37AF3">
                            <w:rPr>
                              <w:rFonts w:eastAsia="Times New Roman"/>
                              <w:sz w:val="19"/>
                              <w:szCs w:val="19"/>
                            </w:rPr>
                            <w:t>Poznań Voivodeship</w:t>
                          </w:r>
                        </w:hyperlink>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5938F0BF" w14:textId="6B84EFD9" w:rsidR="00E37AF3" w:rsidRPr="00E37AF3" w:rsidRDefault="00E37AF3" w:rsidP="00E37AF3">
                        <w:pPr>
                          <w:spacing w:after="0" w:line="240" w:lineRule="auto"/>
                          <w:rPr>
                            <w:rFonts w:eastAsia="Times New Roman"/>
                            <w:sz w:val="19"/>
                            <w:szCs w:val="19"/>
                          </w:rPr>
                        </w:pPr>
                        <w:r w:rsidRPr="003A1A84">
                          <w:rPr>
                            <w:rFonts w:eastAsia="Times New Roman"/>
                            <w:noProof/>
                            <w:sz w:val="19"/>
                            <w:szCs w:val="19"/>
                          </w:rPr>
                          <w:drawing>
                            <wp:inline distT="0" distB="0" distL="0" distR="0" wp14:anchorId="757F8FA8" wp14:editId="055A1283">
                              <wp:extent cx="190500" cy="123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p>
                    </w:tc>
                  </w:tr>
                </w:tbl>
                <w:p w14:paraId="47FE07DF" w14:textId="77777777" w:rsidR="00E37AF3" w:rsidRPr="00E37AF3" w:rsidRDefault="00E37AF3" w:rsidP="00E37AF3">
                  <w:pPr>
                    <w:spacing w:after="0" w:line="240" w:lineRule="auto"/>
                    <w:jc w:val="center"/>
                    <w:rPr>
                      <w:rFonts w:eastAsia="Times New Roman"/>
                      <w:sz w:val="19"/>
                      <w:szCs w:val="19"/>
                    </w:rPr>
                  </w:pPr>
                </w:p>
              </w:tc>
            </w:tr>
          </w:tbl>
          <w:p w14:paraId="24426967" w14:textId="77777777" w:rsidR="00E37AF3" w:rsidRPr="00E37AF3" w:rsidRDefault="00E37AF3" w:rsidP="00E37AF3">
            <w:pPr>
              <w:spacing w:before="120" w:after="120" w:line="288" w:lineRule="atLeast"/>
              <w:jc w:val="center"/>
              <w:rPr>
                <w:rFonts w:eastAsia="Times New Roman"/>
                <w:sz w:val="19"/>
                <w:szCs w:val="19"/>
              </w:rPr>
            </w:pPr>
          </w:p>
        </w:tc>
      </w:tr>
      <w:tr w:rsidR="003A1A84" w:rsidRPr="00E37AF3" w14:paraId="3E9ADC21" w14:textId="77777777" w:rsidTr="00E37AF3">
        <w:tc>
          <w:tcPr>
            <w:tcW w:w="0" w:type="auto"/>
            <w:tcBorders>
              <w:top w:val="single" w:sz="6" w:space="0" w:color="A2A9B1"/>
            </w:tcBorders>
            <w:shd w:val="clear" w:color="auto" w:fill="F8F9FA"/>
            <w:tcMar>
              <w:top w:w="96" w:type="dxa"/>
              <w:left w:w="144" w:type="dxa"/>
              <w:bottom w:w="96" w:type="dxa"/>
              <w:right w:w="144" w:type="dxa"/>
            </w:tcMar>
            <w:hideMark/>
          </w:tcPr>
          <w:p w14:paraId="7BA944FE" w14:textId="77777777" w:rsidR="00E37AF3" w:rsidRPr="00E37AF3" w:rsidRDefault="00E37AF3" w:rsidP="00E37AF3">
            <w:pPr>
              <w:spacing w:before="120" w:after="120" w:line="288" w:lineRule="atLeast"/>
              <w:rPr>
                <w:rFonts w:eastAsia="Times New Roman"/>
                <w:b/>
                <w:bCs/>
                <w:sz w:val="19"/>
                <w:szCs w:val="19"/>
              </w:rPr>
            </w:pPr>
            <w:r w:rsidRPr="00E37AF3">
              <w:rPr>
                <w:rFonts w:eastAsia="Times New Roman"/>
                <w:b/>
                <w:bCs/>
                <w:sz w:val="19"/>
                <w:szCs w:val="19"/>
              </w:rPr>
              <w:t>Today part of</w:t>
            </w:r>
          </w:p>
        </w:tc>
        <w:tc>
          <w:tcPr>
            <w:tcW w:w="0" w:type="auto"/>
            <w:tcBorders>
              <w:top w:val="single" w:sz="6" w:space="0" w:color="A2A9B1"/>
            </w:tcBorders>
            <w:shd w:val="clear" w:color="auto" w:fill="F8F9FA"/>
            <w:tcMar>
              <w:top w:w="96" w:type="dxa"/>
              <w:left w:w="144" w:type="dxa"/>
              <w:bottom w:w="96" w:type="dxa"/>
              <w:right w:w="144" w:type="dxa"/>
            </w:tcMar>
            <w:hideMark/>
          </w:tcPr>
          <w:p w14:paraId="27C8C620" w14:textId="208C8CD2" w:rsidR="00E37AF3" w:rsidRPr="00E37AF3" w:rsidRDefault="00E37AF3" w:rsidP="00E37AF3">
            <w:pPr>
              <w:spacing w:before="120" w:after="120" w:line="384" w:lineRule="atLeast"/>
              <w:rPr>
                <w:rFonts w:eastAsia="Times New Roman"/>
                <w:sz w:val="19"/>
                <w:szCs w:val="19"/>
              </w:rPr>
            </w:pPr>
            <w:r w:rsidRPr="003A1A84">
              <w:rPr>
                <w:rFonts w:eastAsia="Times New Roman"/>
                <w:noProof/>
                <w:sz w:val="19"/>
                <w:szCs w:val="19"/>
              </w:rPr>
              <w:drawing>
                <wp:inline distT="0" distB="0" distL="0" distR="0" wp14:anchorId="39B7228F" wp14:editId="792508AF">
                  <wp:extent cx="219075" cy="133350"/>
                  <wp:effectExtent l="0" t="0" r="9525" b="0"/>
                  <wp:docPr id="3" name="Picture 3" descr="Germany">
                    <a:hlinkClick xmlns:a="http://schemas.openxmlformats.org/drawingml/2006/main" r:id="rId33" tooltip="&quot;Germa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many">
                            <a:hlinkClick r:id="rId33" tooltip="&quot;Germany&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E37AF3">
              <w:rPr>
                <w:rFonts w:eastAsia="Times New Roman"/>
                <w:sz w:val="19"/>
                <w:szCs w:val="19"/>
              </w:rPr>
              <w:t> </w:t>
            </w:r>
            <w:hyperlink r:id="rId35" w:tooltip="Germany" w:history="1">
              <w:r w:rsidRPr="00E37AF3">
                <w:rPr>
                  <w:rFonts w:eastAsia="Times New Roman"/>
                  <w:sz w:val="19"/>
                  <w:szCs w:val="19"/>
                </w:rPr>
                <w:t>Germany</w:t>
              </w:r>
            </w:hyperlink>
          </w:p>
          <w:p w14:paraId="5C658B38" w14:textId="4B03188C" w:rsidR="00E37AF3" w:rsidRPr="00E37AF3" w:rsidRDefault="00E37AF3" w:rsidP="00E37AF3">
            <w:pPr>
              <w:spacing w:before="120" w:after="120" w:line="384" w:lineRule="atLeast"/>
              <w:rPr>
                <w:rFonts w:eastAsia="Times New Roman"/>
                <w:sz w:val="19"/>
                <w:szCs w:val="19"/>
              </w:rPr>
            </w:pPr>
            <w:r w:rsidRPr="003A1A84">
              <w:rPr>
                <w:rFonts w:eastAsia="Times New Roman"/>
                <w:noProof/>
                <w:sz w:val="19"/>
                <w:szCs w:val="19"/>
              </w:rPr>
              <w:drawing>
                <wp:inline distT="0" distB="0" distL="0" distR="0" wp14:anchorId="41B58B9C" wp14:editId="27BFD9D6">
                  <wp:extent cx="219075" cy="133350"/>
                  <wp:effectExtent l="0" t="0" r="9525" b="0"/>
                  <wp:docPr id="2" name="Picture 2" descr="Poland">
                    <a:hlinkClick xmlns:a="http://schemas.openxmlformats.org/drawingml/2006/main" r:id="rId36" tooltip="&quot;Po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land">
                            <a:hlinkClick r:id="rId36" tooltip="&quot;Poland&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E37AF3">
              <w:rPr>
                <w:rFonts w:eastAsia="Times New Roman"/>
                <w:sz w:val="19"/>
                <w:szCs w:val="19"/>
              </w:rPr>
              <w:t> </w:t>
            </w:r>
            <w:hyperlink r:id="rId38" w:tooltip="Poland" w:history="1">
              <w:r w:rsidRPr="00E37AF3">
                <w:rPr>
                  <w:rFonts w:eastAsia="Times New Roman"/>
                  <w:sz w:val="19"/>
                  <w:szCs w:val="19"/>
                </w:rPr>
                <w:t>Poland</w:t>
              </w:r>
            </w:hyperlink>
          </w:p>
        </w:tc>
      </w:tr>
    </w:tbl>
    <w:p w14:paraId="55FBB055" w14:textId="77777777"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lastRenderedPageBreak/>
        <w:t>The </w:t>
      </w:r>
      <w:r w:rsidRPr="00E37AF3">
        <w:rPr>
          <w:rFonts w:ascii="Arial" w:eastAsia="Times New Roman" w:hAnsi="Arial" w:cs="Arial"/>
          <w:b/>
          <w:bCs/>
          <w:sz w:val="20"/>
          <w:szCs w:val="20"/>
          <w:lang w:val="en"/>
        </w:rPr>
        <w:t>Province of Brandenburg</w:t>
      </w:r>
      <w:r w:rsidRPr="00E37AF3">
        <w:rPr>
          <w:rFonts w:ascii="Arial" w:eastAsia="Times New Roman" w:hAnsi="Arial" w:cs="Arial"/>
          <w:sz w:val="20"/>
          <w:szCs w:val="20"/>
          <w:lang w:val="en"/>
        </w:rPr>
        <w:t> (</w:t>
      </w:r>
      <w:hyperlink r:id="rId39" w:tooltip="German language" w:history="1">
        <w:r w:rsidRPr="00E37AF3">
          <w:rPr>
            <w:rFonts w:ascii="Arial" w:eastAsia="Times New Roman" w:hAnsi="Arial" w:cs="Arial"/>
            <w:sz w:val="20"/>
            <w:szCs w:val="20"/>
            <w:lang w:val="en"/>
          </w:rPr>
          <w:t>German</w:t>
        </w:r>
      </w:hyperlink>
      <w:r w:rsidRPr="00E37AF3">
        <w:rPr>
          <w:rFonts w:ascii="Arial" w:eastAsia="Times New Roman" w:hAnsi="Arial" w:cs="Arial"/>
          <w:sz w:val="20"/>
          <w:szCs w:val="20"/>
          <w:lang w:val="en"/>
        </w:rPr>
        <w:t>: </w:t>
      </w:r>
      <w:r w:rsidRPr="00E37AF3">
        <w:rPr>
          <w:rFonts w:ascii="Arial" w:eastAsia="Times New Roman" w:hAnsi="Arial" w:cs="Arial"/>
          <w:i/>
          <w:iCs/>
          <w:sz w:val="20"/>
          <w:szCs w:val="20"/>
          <w:lang w:val="de-DE"/>
        </w:rPr>
        <w:t>Provinz Brandenburg</w:t>
      </w:r>
      <w:r w:rsidRPr="00E37AF3">
        <w:rPr>
          <w:rFonts w:ascii="Arial" w:eastAsia="Times New Roman" w:hAnsi="Arial" w:cs="Arial"/>
          <w:sz w:val="20"/>
          <w:szCs w:val="20"/>
          <w:lang w:val="en"/>
        </w:rPr>
        <w:t>) was a </w:t>
      </w:r>
      <w:hyperlink r:id="rId40" w:tooltip="Provinces of Prussia" w:history="1">
        <w:r w:rsidRPr="00E37AF3">
          <w:rPr>
            <w:rFonts w:ascii="Arial" w:eastAsia="Times New Roman" w:hAnsi="Arial" w:cs="Arial"/>
            <w:sz w:val="20"/>
            <w:szCs w:val="20"/>
            <w:lang w:val="en"/>
          </w:rPr>
          <w:t>province</w:t>
        </w:r>
      </w:hyperlink>
      <w:r w:rsidRPr="00E37AF3">
        <w:rPr>
          <w:rFonts w:ascii="Arial" w:eastAsia="Times New Roman" w:hAnsi="Arial" w:cs="Arial"/>
          <w:sz w:val="20"/>
          <w:szCs w:val="20"/>
          <w:lang w:val="en"/>
        </w:rPr>
        <w:t> of </w:t>
      </w:r>
      <w:hyperlink r:id="rId41" w:tooltip="Prussia" w:history="1">
        <w:r w:rsidRPr="00E37AF3">
          <w:rPr>
            <w:rFonts w:ascii="Arial" w:eastAsia="Times New Roman" w:hAnsi="Arial" w:cs="Arial"/>
            <w:sz w:val="20"/>
            <w:szCs w:val="20"/>
            <w:lang w:val="en"/>
          </w:rPr>
          <w:t>Prussia</w:t>
        </w:r>
      </w:hyperlink>
      <w:r w:rsidRPr="00E37AF3">
        <w:rPr>
          <w:rFonts w:ascii="Arial" w:eastAsia="Times New Roman" w:hAnsi="Arial" w:cs="Arial"/>
          <w:sz w:val="20"/>
          <w:szCs w:val="20"/>
          <w:lang w:val="en"/>
        </w:rPr>
        <w:t> from 1815 to 1945. Brandenburg was established in 1815 from the </w:t>
      </w:r>
      <w:hyperlink r:id="rId42" w:tooltip="Kingdom of Prussia" w:history="1">
        <w:r w:rsidRPr="00E37AF3">
          <w:rPr>
            <w:rFonts w:ascii="Arial" w:eastAsia="Times New Roman" w:hAnsi="Arial" w:cs="Arial"/>
            <w:sz w:val="20"/>
            <w:szCs w:val="20"/>
            <w:lang w:val="en"/>
          </w:rPr>
          <w:t>Kingdom of Prussia</w:t>
        </w:r>
      </w:hyperlink>
      <w:r w:rsidRPr="00E37AF3">
        <w:rPr>
          <w:rFonts w:ascii="Arial" w:eastAsia="Times New Roman" w:hAnsi="Arial" w:cs="Arial"/>
          <w:sz w:val="20"/>
          <w:szCs w:val="20"/>
          <w:lang w:val="en"/>
        </w:rPr>
        <w:t>'s core territory, comprised the bulk of the historic </w:t>
      </w:r>
      <w:hyperlink r:id="rId43" w:tooltip="Margraviate of Brandenburg" w:history="1">
        <w:r w:rsidRPr="00E37AF3">
          <w:rPr>
            <w:rFonts w:ascii="Arial" w:eastAsia="Times New Roman" w:hAnsi="Arial" w:cs="Arial"/>
            <w:sz w:val="20"/>
            <w:szCs w:val="20"/>
            <w:lang w:val="en"/>
          </w:rPr>
          <w:t>Margraviate of Brandenburg</w:t>
        </w:r>
      </w:hyperlink>
      <w:r w:rsidRPr="00E37AF3">
        <w:rPr>
          <w:rFonts w:ascii="Arial" w:eastAsia="Times New Roman" w:hAnsi="Arial" w:cs="Arial"/>
          <w:sz w:val="20"/>
          <w:szCs w:val="20"/>
          <w:lang w:val="en"/>
        </w:rPr>
        <w:t> (excluding </w:t>
      </w:r>
      <w:hyperlink r:id="rId44" w:tooltip="Altmark" w:history="1">
        <w:r w:rsidRPr="00E37AF3">
          <w:rPr>
            <w:rFonts w:ascii="Arial" w:eastAsia="Times New Roman" w:hAnsi="Arial" w:cs="Arial"/>
            <w:sz w:val="20"/>
            <w:szCs w:val="20"/>
            <w:lang w:val="en"/>
          </w:rPr>
          <w:t>Altmark</w:t>
        </w:r>
      </w:hyperlink>
      <w:r w:rsidRPr="00E37AF3">
        <w:rPr>
          <w:rFonts w:ascii="Arial" w:eastAsia="Times New Roman" w:hAnsi="Arial" w:cs="Arial"/>
          <w:sz w:val="20"/>
          <w:szCs w:val="20"/>
          <w:lang w:val="en"/>
        </w:rPr>
        <w:t>) and the </w:t>
      </w:r>
      <w:hyperlink r:id="rId45" w:tooltip="Lower Lusatia" w:history="1">
        <w:r w:rsidRPr="00E37AF3">
          <w:rPr>
            <w:rFonts w:ascii="Arial" w:eastAsia="Times New Roman" w:hAnsi="Arial" w:cs="Arial"/>
            <w:sz w:val="20"/>
            <w:szCs w:val="20"/>
            <w:lang w:val="en"/>
          </w:rPr>
          <w:t>Lower Lusatia</w:t>
        </w:r>
      </w:hyperlink>
      <w:r w:rsidRPr="00E37AF3">
        <w:rPr>
          <w:rFonts w:ascii="Arial" w:eastAsia="Times New Roman" w:hAnsi="Arial" w:cs="Arial"/>
          <w:sz w:val="20"/>
          <w:szCs w:val="20"/>
          <w:lang w:val="en"/>
        </w:rPr>
        <w:t> region, and became part of the </w:t>
      </w:r>
      <w:hyperlink r:id="rId46" w:tooltip="German Empire" w:history="1">
        <w:r w:rsidRPr="00E37AF3">
          <w:rPr>
            <w:rFonts w:ascii="Arial" w:eastAsia="Times New Roman" w:hAnsi="Arial" w:cs="Arial"/>
            <w:sz w:val="20"/>
            <w:szCs w:val="20"/>
            <w:lang w:val="en"/>
          </w:rPr>
          <w:t>German Empire</w:t>
        </w:r>
      </w:hyperlink>
      <w:r w:rsidRPr="00E37AF3">
        <w:rPr>
          <w:rFonts w:ascii="Arial" w:eastAsia="Times New Roman" w:hAnsi="Arial" w:cs="Arial"/>
          <w:sz w:val="20"/>
          <w:szCs w:val="20"/>
          <w:lang w:val="en"/>
        </w:rPr>
        <w:t> in 1871. From 1918, Brandenburg was a province of the </w:t>
      </w:r>
      <w:hyperlink r:id="rId47" w:tooltip="Free State of Prussia" w:history="1">
        <w:r w:rsidRPr="00E37AF3">
          <w:rPr>
            <w:rFonts w:ascii="Arial" w:eastAsia="Times New Roman" w:hAnsi="Arial" w:cs="Arial"/>
            <w:sz w:val="20"/>
            <w:szCs w:val="20"/>
            <w:lang w:val="en"/>
          </w:rPr>
          <w:t>Free State of Prussia</w:t>
        </w:r>
      </w:hyperlink>
      <w:r w:rsidRPr="00E37AF3">
        <w:rPr>
          <w:rFonts w:ascii="Arial" w:eastAsia="Times New Roman" w:hAnsi="Arial" w:cs="Arial"/>
          <w:sz w:val="20"/>
          <w:szCs w:val="20"/>
          <w:lang w:val="en"/>
        </w:rPr>
        <w:t> until it was dissolved in 1945 after </w:t>
      </w:r>
      <w:hyperlink r:id="rId48" w:tooltip="World War II" w:history="1">
        <w:r w:rsidRPr="00E37AF3">
          <w:rPr>
            <w:rFonts w:ascii="Arial" w:eastAsia="Times New Roman" w:hAnsi="Arial" w:cs="Arial"/>
            <w:sz w:val="20"/>
            <w:szCs w:val="20"/>
            <w:lang w:val="en"/>
          </w:rPr>
          <w:t>World War II</w:t>
        </w:r>
      </w:hyperlink>
      <w:r w:rsidRPr="00E37AF3">
        <w:rPr>
          <w:rFonts w:ascii="Arial" w:eastAsia="Times New Roman" w:hAnsi="Arial" w:cs="Arial"/>
          <w:sz w:val="20"/>
          <w:szCs w:val="20"/>
          <w:lang w:val="en"/>
        </w:rPr>
        <w:t>, and replaced with reduced territory as the </w:t>
      </w:r>
      <w:hyperlink r:id="rId49" w:tooltip="Brandenburg (1945-1952)" w:history="1">
        <w:r w:rsidRPr="00E37AF3">
          <w:rPr>
            <w:rFonts w:ascii="Arial" w:eastAsia="Times New Roman" w:hAnsi="Arial" w:cs="Arial"/>
            <w:sz w:val="20"/>
            <w:szCs w:val="20"/>
            <w:lang w:val="en"/>
          </w:rPr>
          <w:t>State of Brandenburg</w:t>
        </w:r>
      </w:hyperlink>
      <w:r w:rsidRPr="00E37AF3">
        <w:rPr>
          <w:rFonts w:ascii="Arial" w:eastAsia="Times New Roman" w:hAnsi="Arial" w:cs="Arial"/>
          <w:sz w:val="20"/>
          <w:szCs w:val="20"/>
          <w:lang w:val="en"/>
        </w:rPr>
        <w:t> in </w:t>
      </w:r>
      <w:hyperlink r:id="rId50" w:tooltip="East Germany" w:history="1">
        <w:r w:rsidRPr="00E37AF3">
          <w:rPr>
            <w:rFonts w:ascii="Arial" w:eastAsia="Times New Roman" w:hAnsi="Arial" w:cs="Arial"/>
            <w:sz w:val="20"/>
            <w:szCs w:val="20"/>
            <w:lang w:val="en"/>
          </w:rPr>
          <w:t>East Germany</w:t>
        </w:r>
      </w:hyperlink>
      <w:r w:rsidRPr="00E37AF3">
        <w:rPr>
          <w:rFonts w:ascii="Arial" w:eastAsia="Times New Roman" w:hAnsi="Arial" w:cs="Arial"/>
          <w:sz w:val="20"/>
          <w:szCs w:val="20"/>
          <w:lang w:val="en"/>
        </w:rPr>
        <w:t>, which was later dissolved in 1952. Following the </w:t>
      </w:r>
      <w:hyperlink r:id="rId51" w:tooltip="Reunification of Germany" w:history="1">
        <w:r w:rsidRPr="00E37AF3">
          <w:rPr>
            <w:rFonts w:ascii="Arial" w:eastAsia="Times New Roman" w:hAnsi="Arial" w:cs="Arial"/>
            <w:sz w:val="20"/>
            <w:szCs w:val="20"/>
            <w:lang w:val="en"/>
          </w:rPr>
          <w:t>reunification of Germany</w:t>
        </w:r>
      </w:hyperlink>
      <w:r w:rsidRPr="00E37AF3">
        <w:rPr>
          <w:rFonts w:ascii="Arial" w:eastAsia="Times New Roman" w:hAnsi="Arial" w:cs="Arial"/>
          <w:sz w:val="20"/>
          <w:szCs w:val="20"/>
          <w:lang w:val="en"/>
        </w:rPr>
        <w:t> in 1990, </w:t>
      </w:r>
      <w:hyperlink r:id="rId52" w:tooltip="Brandenburg" w:history="1">
        <w:r w:rsidRPr="00E37AF3">
          <w:rPr>
            <w:rFonts w:ascii="Arial" w:eastAsia="Times New Roman" w:hAnsi="Arial" w:cs="Arial"/>
            <w:sz w:val="20"/>
            <w:szCs w:val="20"/>
            <w:lang w:val="en"/>
          </w:rPr>
          <w:t>Brandenburg</w:t>
        </w:r>
      </w:hyperlink>
      <w:r w:rsidRPr="00E37AF3">
        <w:rPr>
          <w:rFonts w:ascii="Arial" w:eastAsia="Times New Roman" w:hAnsi="Arial" w:cs="Arial"/>
          <w:sz w:val="20"/>
          <w:szCs w:val="20"/>
          <w:lang w:val="en"/>
        </w:rPr>
        <w:t> was re-established as a </w:t>
      </w:r>
      <w:hyperlink r:id="rId53" w:tooltip="Federal states of Germany" w:history="1">
        <w:r w:rsidRPr="00E37AF3">
          <w:rPr>
            <w:rFonts w:ascii="Arial" w:eastAsia="Times New Roman" w:hAnsi="Arial" w:cs="Arial"/>
            <w:sz w:val="20"/>
            <w:szCs w:val="20"/>
            <w:lang w:val="en"/>
          </w:rPr>
          <w:t>federal state</w:t>
        </w:r>
      </w:hyperlink>
      <w:r w:rsidRPr="00E37AF3">
        <w:rPr>
          <w:rFonts w:ascii="Arial" w:eastAsia="Times New Roman" w:hAnsi="Arial" w:cs="Arial"/>
          <w:sz w:val="20"/>
          <w:szCs w:val="20"/>
          <w:lang w:val="en"/>
        </w:rPr>
        <w:t> of </w:t>
      </w:r>
      <w:hyperlink r:id="rId54" w:tooltip="Federal Republic of Germany" w:history="1">
        <w:r w:rsidRPr="00E37AF3">
          <w:rPr>
            <w:rFonts w:ascii="Arial" w:eastAsia="Times New Roman" w:hAnsi="Arial" w:cs="Arial"/>
            <w:sz w:val="20"/>
            <w:szCs w:val="20"/>
            <w:lang w:val="en"/>
          </w:rPr>
          <w:t>Germany</w:t>
        </w:r>
      </w:hyperlink>
      <w:r w:rsidRPr="00E37AF3">
        <w:rPr>
          <w:rFonts w:ascii="Arial" w:eastAsia="Times New Roman" w:hAnsi="Arial" w:cs="Arial"/>
          <w:sz w:val="20"/>
          <w:szCs w:val="20"/>
          <w:lang w:val="en"/>
        </w:rPr>
        <w:t>, becoming one of the </w:t>
      </w:r>
      <w:hyperlink r:id="rId55" w:tooltip="New states of Germany" w:history="1">
        <w:r w:rsidRPr="00E37AF3">
          <w:rPr>
            <w:rFonts w:ascii="Arial" w:eastAsia="Times New Roman" w:hAnsi="Arial" w:cs="Arial"/>
            <w:sz w:val="20"/>
            <w:szCs w:val="20"/>
            <w:lang w:val="en"/>
          </w:rPr>
          <w:t>new states</w:t>
        </w:r>
      </w:hyperlink>
      <w:r w:rsidRPr="00E37AF3">
        <w:rPr>
          <w:rFonts w:ascii="Arial" w:eastAsia="Times New Roman" w:hAnsi="Arial" w:cs="Arial"/>
          <w:sz w:val="20"/>
          <w:szCs w:val="20"/>
          <w:lang w:val="en"/>
        </w:rPr>
        <w:t>.</w:t>
      </w:r>
    </w:p>
    <w:p w14:paraId="33A89E9F" w14:textId="77777777"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Brandenburg's provincial capital alternated between </w:t>
      </w:r>
      <w:hyperlink r:id="rId56" w:tooltip="Potsdam" w:history="1">
        <w:r w:rsidRPr="00E37AF3">
          <w:rPr>
            <w:rFonts w:ascii="Arial" w:eastAsia="Times New Roman" w:hAnsi="Arial" w:cs="Arial"/>
            <w:sz w:val="20"/>
            <w:szCs w:val="20"/>
            <w:lang w:val="en"/>
          </w:rPr>
          <w:t>Potsdam</w:t>
        </w:r>
      </w:hyperlink>
      <w:r w:rsidRPr="00E37AF3">
        <w:rPr>
          <w:rFonts w:ascii="Arial" w:eastAsia="Times New Roman" w:hAnsi="Arial" w:cs="Arial"/>
          <w:sz w:val="20"/>
          <w:szCs w:val="20"/>
          <w:lang w:val="en"/>
        </w:rPr>
        <w:t>, </w:t>
      </w:r>
      <w:hyperlink r:id="rId57" w:tooltip="Berlin" w:history="1">
        <w:r w:rsidRPr="00E37AF3">
          <w:rPr>
            <w:rFonts w:ascii="Arial" w:eastAsia="Times New Roman" w:hAnsi="Arial" w:cs="Arial"/>
            <w:sz w:val="20"/>
            <w:szCs w:val="20"/>
            <w:lang w:val="en"/>
          </w:rPr>
          <w:t>Berlin</w:t>
        </w:r>
      </w:hyperlink>
      <w:r w:rsidRPr="00E37AF3">
        <w:rPr>
          <w:rFonts w:ascii="Arial" w:eastAsia="Times New Roman" w:hAnsi="Arial" w:cs="Arial"/>
          <w:sz w:val="20"/>
          <w:szCs w:val="20"/>
          <w:lang w:val="en"/>
        </w:rPr>
        <w:t>, and </w:t>
      </w:r>
      <w:hyperlink r:id="rId58" w:tooltip="Charlottenburg" w:history="1">
        <w:r w:rsidRPr="00E37AF3">
          <w:rPr>
            <w:rFonts w:ascii="Arial" w:eastAsia="Times New Roman" w:hAnsi="Arial" w:cs="Arial"/>
            <w:sz w:val="20"/>
            <w:szCs w:val="20"/>
            <w:lang w:val="en"/>
          </w:rPr>
          <w:t>Charlottenburg</w:t>
        </w:r>
      </w:hyperlink>
      <w:r w:rsidRPr="00E37AF3">
        <w:rPr>
          <w:rFonts w:ascii="Arial" w:eastAsia="Times New Roman" w:hAnsi="Arial" w:cs="Arial"/>
          <w:sz w:val="20"/>
          <w:szCs w:val="20"/>
          <w:lang w:val="en"/>
        </w:rPr>
        <w:t> during its existence.</w:t>
      </w:r>
    </w:p>
    <w:p w14:paraId="658C0FD6" w14:textId="249FAFDA" w:rsidR="00E37AF3" w:rsidRPr="00E37AF3" w:rsidRDefault="00E37AF3" w:rsidP="00E37AF3">
      <w:pPr>
        <w:pBdr>
          <w:bottom w:val="single" w:sz="6" w:space="0" w:color="A2A9B1"/>
        </w:pBdr>
        <w:spacing w:before="240" w:after="60" w:line="240" w:lineRule="auto"/>
        <w:outlineLvl w:val="1"/>
        <w:rPr>
          <w:rFonts w:ascii="Georgia" w:eastAsia="Times New Roman" w:hAnsi="Georgia" w:cs="Arial"/>
          <w:sz w:val="20"/>
          <w:szCs w:val="20"/>
          <w:lang w:val="en"/>
        </w:rPr>
      </w:pPr>
      <w:r w:rsidRPr="00E37AF3">
        <w:rPr>
          <w:rFonts w:ascii="Georgia" w:eastAsia="Times New Roman" w:hAnsi="Georgia" w:cs="Arial"/>
          <w:sz w:val="20"/>
          <w:szCs w:val="20"/>
          <w:lang w:val="en"/>
        </w:rPr>
        <w:t>Geography</w:t>
      </w:r>
    </w:p>
    <w:p w14:paraId="49488445" w14:textId="338A963B"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The province comprised large parts of the </w:t>
      </w:r>
      <w:hyperlink r:id="rId59" w:tooltip="North German Plain" w:history="1">
        <w:r w:rsidRPr="00E37AF3">
          <w:rPr>
            <w:rFonts w:ascii="Arial" w:eastAsia="Times New Roman" w:hAnsi="Arial" w:cs="Arial"/>
            <w:sz w:val="20"/>
            <w:szCs w:val="20"/>
            <w:lang w:val="en"/>
          </w:rPr>
          <w:t>North German Plain</w:t>
        </w:r>
      </w:hyperlink>
      <w:r w:rsidRPr="00E37AF3">
        <w:rPr>
          <w:rFonts w:ascii="Arial" w:eastAsia="Times New Roman" w:hAnsi="Arial" w:cs="Arial"/>
          <w:sz w:val="20"/>
          <w:szCs w:val="20"/>
          <w:lang w:val="en"/>
        </w:rPr>
        <w:t>, stretching from the </w:t>
      </w:r>
      <w:hyperlink r:id="rId60" w:tooltip="Elbe" w:history="1">
        <w:r w:rsidRPr="00E37AF3">
          <w:rPr>
            <w:rFonts w:ascii="Arial" w:eastAsia="Times New Roman" w:hAnsi="Arial" w:cs="Arial"/>
            <w:sz w:val="20"/>
            <w:szCs w:val="20"/>
            <w:lang w:val="en"/>
          </w:rPr>
          <w:t>Elbe</w:t>
        </w:r>
      </w:hyperlink>
      <w:r w:rsidRPr="00E37AF3">
        <w:rPr>
          <w:rFonts w:ascii="Arial" w:eastAsia="Times New Roman" w:hAnsi="Arial" w:cs="Arial"/>
          <w:sz w:val="20"/>
          <w:szCs w:val="20"/>
          <w:lang w:val="en"/>
        </w:rPr>
        <w:t> river in the west to beyond the </w:t>
      </w:r>
      <w:hyperlink r:id="rId61" w:tooltip="Oder" w:history="1">
        <w:r w:rsidRPr="00E37AF3">
          <w:rPr>
            <w:rFonts w:ascii="Arial" w:eastAsia="Times New Roman" w:hAnsi="Arial" w:cs="Arial"/>
            <w:sz w:val="20"/>
            <w:szCs w:val="20"/>
            <w:lang w:val="en"/>
          </w:rPr>
          <w:t>Oder</w:t>
        </w:r>
      </w:hyperlink>
      <w:r w:rsidRPr="00E37AF3">
        <w:rPr>
          <w:rFonts w:ascii="Arial" w:eastAsia="Times New Roman" w:hAnsi="Arial" w:cs="Arial"/>
          <w:sz w:val="20"/>
          <w:szCs w:val="20"/>
          <w:lang w:val="en"/>
        </w:rPr>
        <w:t> in the east, where the </w:t>
      </w:r>
      <w:hyperlink r:id="rId62" w:tooltip="Neumark" w:history="1">
        <w:r w:rsidRPr="00E37AF3">
          <w:rPr>
            <w:rFonts w:ascii="Arial" w:eastAsia="Times New Roman" w:hAnsi="Arial" w:cs="Arial"/>
            <w:sz w:val="20"/>
            <w:szCs w:val="20"/>
            <w:lang w:val="en"/>
          </w:rPr>
          <w:t>Neumark</w:t>
        </w:r>
      </w:hyperlink>
      <w:r w:rsidRPr="00E37AF3">
        <w:rPr>
          <w:rFonts w:ascii="Arial" w:eastAsia="Times New Roman" w:hAnsi="Arial" w:cs="Arial"/>
          <w:sz w:val="20"/>
          <w:szCs w:val="20"/>
          <w:lang w:val="en"/>
        </w:rPr>
        <w:t> region bordered on the Prussian </w:t>
      </w:r>
      <w:hyperlink r:id="rId63" w:tooltip="Grand Duchy of Posen" w:history="1">
        <w:r w:rsidRPr="00E37AF3">
          <w:rPr>
            <w:rFonts w:ascii="Arial" w:eastAsia="Times New Roman" w:hAnsi="Arial" w:cs="Arial"/>
            <w:sz w:val="20"/>
            <w:szCs w:val="20"/>
            <w:lang w:val="en"/>
          </w:rPr>
          <w:t>Grand Duchy of Posen</w:t>
        </w:r>
      </w:hyperlink>
      <w:r w:rsidRPr="00E37AF3">
        <w:rPr>
          <w:rFonts w:ascii="Arial" w:eastAsia="Times New Roman" w:hAnsi="Arial" w:cs="Arial"/>
          <w:sz w:val="20"/>
          <w:szCs w:val="20"/>
          <w:lang w:val="en"/>
        </w:rPr>
        <w:t> (</w:t>
      </w:r>
      <w:hyperlink r:id="rId64" w:tooltip="Province of Posen" w:history="1">
        <w:r w:rsidRPr="00E37AF3">
          <w:rPr>
            <w:rFonts w:ascii="Arial" w:eastAsia="Times New Roman" w:hAnsi="Arial" w:cs="Arial"/>
            <w:sz w:val="20"/>
            <w:szCs w:val="20"/>
            <w:lang w:val="en"/>
          </w:rPr>
          <w:t>Province of Posen</w:t>
        </w:r>
      </w:hyperlink>
      <w:r w:rsidRPr="00E37AF3">
        <w:rPr>
          <w:rFonts w:ascii="Arial" w:eastAsia="Times New Roman" w:hAnsi="Arial" w:cs="Arial"/>
          <w:sz w:val="20"/>
          <w:szCs w:val="20"/>
          <w:lang w:val="en"/>
        </w:rPr>
        <w:t xml:space="preserve"> from 1848). Other </w:t>
      </w:r>
      <w:r w:rsidRPr="003A1A84">
        <w:rPr>
          <w:rFonts w:ascii="Arial" w:eastAsia="Times New Roman" w:hAnsi="Arial" w:cs="Arial"/>
          <w:sz w:val="20"/>
          <w:szCs w:val="20"/>
          <w:lang w:val="en"/>
        </w:rPr>
        <w:t>neighboring</w:t>
      </w:r>
      <w:r w:rsidRPr="00E37AF3">
        <w:rPr>
          <w:rFonts w:ascii="Arial" w:eastAsia="Times New Roman" w:hAnsi="Arial" w:cs="Arial"/>
          <w:sz w:val="20"/>
          <w:szCs w:val="20"/>
          <w:lang w:val="en"/>
        </w:rPr>
        <w:t xml:space="preserve"> provinces were </w:t>
      </w:r>
      <w:hyperlink r:id="rId65" w:tooltip="Province of Pomerania (1815–1945)" w:history="1">
        <w:r w:rsidRPr="00E37AF3">
          <w:rPr>
            <w:rFonts w:ascii="Arial" w:eastAsia="Times New Roman" w:hAnsi="Arial" w:cs="Arial"/>
            <w:sz w:val="20"/>
            <w:szCs w:val="20"/>
            <w:lang w:val="en"/>
          </w:rPr>
          <w:t>Pomerania</w:t>
        </w:r>
      </w:hyperlink>
      <w:r w:rsidRPr="00E37AF3">
        <w:rPr>
          <w:rFonts w:ascii="Arial" w:eastAsia="Times New Roman" w:hAnsi="Arial" w:cs="Arial"/>
          <w:sz w:val="20"/>
          <w:szCs w:val="20"/>
          <w:lang w:val="en"/>
        </w:rPr>
        <w:t> in the northeast, </w:t>
      </w:r>
      <w:hyperlink r:id="rId66" w:tooltip="Silesia Province" w:history="1">
        <w:r w:rsidRPr="00E37AF3">
          <w:rPr>
            <w:rFonts w:ascii="Arial" w:eastAsia="Times New Roman" w:hAnsi="Arial" w:cs="Arial"/>
            <w:sz w:val="20"/>
            <w:szCs w:val="20"/>
            <w:lang w:val="en"/>
          </w:rPr>
          <w:t>Silesia</w:t>
        </w:r>
      </w:hyperlink>
      <w:r w:rsidRPr="00E37AF3">
        <w:rPr>
          <w:rFonts w:ascii="Arial" w:eastAsia="Times New Roman" w:hAnsi="Arial" w:cs="Arial"/>
          <w:sz w:val="20"/>
          <w:szCs w:val="20"/>
          <w:lang w:val="en"/>
        </w:rPr>
        <w:t> in the southeast, and Prussian </w:t>
      </w:r>
      <w:hyperlink r:id="rId67" w:tooltip="Province of Saxony" w:history="1">
        <w:r w:rsidRPr="00E37AF3">
          <w:rPr>
            <w:rFonts w:ascii="Arial" w:eastAsia="Times New Roman" w:hAnsi="Arial" w:cs="Arial"/>
            <w:sz w:val="20"/>
            <w:szCs w:val="20"/>
            <w:lang w:val="en"/>
          </w:rPr>
          <w:t>Saxony</w:t>
        </w:r>
      </w:hyperlink>
      <w:r w:rsidRPr="00E37AF3">
        <w:rPr>
          <w:rFonts w:ascii="Arial" w:eastAsia="Times New Roman" w:hAnsi="Arial" w:cs="Arial"/>
          <w:sz w:val="20"/>
          <w:szCs w:val="20"/>
          <w:lang w:val="en"/>
        </w:rPr>
        <w:t> in the southwest. Brandenburg also shared a common border with the grand duchies of </w:t>
      </w:r>
      <w:hyperlink r:id="rId68" w:tooltip="Grand Duchy of Mecklenburg-Schwerin" w:history="1">
        <w:r w:rsidRPr="00E37AF3">
          <w:rPr>
            <w:rFonts w:ascii="Arial" w:eastAsia="Times New Roman" w:hAnsi="Arial" w:cs="Arial"/>
            <w:sz w:val="20"/>
            <w:szCs w:val="20"/>
            <w:lang w:val="en"/>
          </w:rPr>
          <w:t>Mecklenburg-Schwerin</w:t>
        </w:r>
      </w:hyperlink>
      <w:r w:rsidRPr="00E37AF3">
        <w:rPr>
          <w:rFonts w:ascii="Arial" w:eastAsia="Times New Roman" w:hAnsi="Arial" w:cs="Arial"/>
          <w:sz w:val="20"/>
          <w:szCs w:val="20"/>
          <w:lang w:val="en"/>
        </w:rPr>
        <w:t> and </w:t>
      </w:r>
      <w:hyperlink r:id="rId69" w:tooltip="Grand Duchy of Mecklenburg-Strelitz" w:history="1">
        <w:r w:rsidRPr="00E37AF3">
          <w:rPr>
            <w:rFonts w:ascii="Arial" w:eastAsia="Times New Roman" w:hAnsi="Arial" w:cs="Arial"/>
            <w:sz w:val="20"/>
            <w:szCs w:val="20"/>
            <w:lang w:val="en"/>
          </w:rPr>
          <w:t>Mecklenburg-Strelitz</w:t>
        </w:r>
      </w:hyperlink>
      <w:r w:rsidRPr="00E37AF3">
        <w:rPr>
          <w:rFonts w:ascii="Arial" w:eastAsia="Times New Roman" w:hAnsi="Arial" w:cs="Arial"/>
          <w:sz w:val="20"/>
          <w:szCs w:val="20"/>
          <w:lang w:val="en"/>
        </w:rPr>
        <w:t> in the northwest as well as with </w:t>
      </w:r>
      <w:hyperlink r:id="rId70" w:tooltip="Anhalt" w:history="1">
        <w:r w:rsidRPr="00E37AF3">
          <w:rPr>
            <w:rFonts w:ascii="Arial" w:eastAsia="Times New Roman" w:hAnsi="Arial" w:cs="Arial"/>
            <w:sz w:val="20"/>
            <w:szCs w:val="20"/>
            <w:lang w:val="en"/>
          </w:rPr>
          <w:t>Anhalt</w:t>
        </w:r>
      </w:hyperlink>
      <w:r w:rsidRPr="00E37AF3">
        <w:rPr>
          <w:rFonts w:ascii="Arial" w:eastAsia="Times New Roman" w:hAnsi="Arial" w:cs="Arial"/>
          <w:sz w:val="20"/>
          <w:szCs w:val="20"/>
          <w:lang w:val="en"/>
        </w:rPr>
        <w:t> in the west.</w:t>
      </w:r>
    </w:p>
    <w:p w14:paraId="7E072ABF" w14:textId="59544111"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Beside the Elbe and Oder river areas, the province covered large parts of the </w:t>
      </w:r>
      <w:hyperlink r:id="rId71" w:tooltip="Spree" w:history="1">
        <w:r w:rsidRPr="00E37AF3">
          <w:rPr>
            <w:rFonts w:ascii="Arial" w:eastAsia="Times New Roman" w:hAnsi="Arial" w:cs="Arial"/>
            <w:sz w:val="20"/>
            <w:szCs w:val="20"/>
            <w:lang w:val="en"/>
          </w:rPr>
          <w:t>Spree</w:t>
        </w:r>
      </w:hyperlink>
      <w:r w:rsidRPr="00E37AF3">
        <w:rPr>
          <w:rFonts w:ascii="Arial" w:eastAsia="Times New Roman" w:hAnsi="Arial" w:cs="Arial"/>
          <w:sz w:val="20"/>
          <w:szCs w:val="20"/>
          <w:lang w:val="en"/>
        </w:rPr>
        <w:t> and </w:t>
      </w:r>
      <w:hyperlink r:id="rId72" w:tooltip="Havel" w:history="1">
        <w:r w:rsidRPr="00E37AF3">
          <w:rPr>
            <w:rFonts w:ascii="Arial" w:eastAsia="Times New Roman" w:hAnsi="Arial" w:cs="Arial"/>
            <w:sz w:val="20"/>
            <w:szCs w:val="20"/>
            <w:lang w:val="en"/>
          </w:rPr>
          <w:t>Havel</w:t>
        </w:r>
      </w:hyperlink>
      <w:r w:rsidRPr="00E37AF3">
        <w:rPr>
          <w:rFonts w:ascii="Arial" w:eastAsia="Times New Roman" w:hAnsi="Arial" w:cs="Arial"/>
          <w:sz w:val="20"/>
          <w:szCs w:val="20"/>
          <w:lang w:val="en"/>
        </w:rPr>
        <w:t> basin. The largest cities were </w:t>
      </w:r>
      <w:hyperlink r:id="rId73" w:tooltip="Berlin" w:history="1">
        <w:r w:rsidRPr="00E37AF3">
          <w:rPr>
            <w:rFonts w:ascii="Arial" w:eastAsia="Times New Roman" w:hAnsi="Arial" w:cs="Arial"/>
            <w:sz w:val="20"/>
            <w:szCs w:val="20"/>
            <w:lang w:val="en"/>
          </w:rPr>
          <w:t>Berlin</w:t>
        </w:r>
      </w:hyperlink>
      <w:r w:rsidRPr="00E37AF3">
        <w:rPr>
          <w:rFonts w:ascii="Arial" w:eastAsia="Times New Roman" w:hAnsi="Arial" w:cs="Arial"/>
          <w:sz w:val="20"/>
          <w:szCs w:val="20"/>
          <w:lang w:val="en"/>
        </w:rPr>
        <w:t xml:space="preserve">, located in the </w:t>
      </w:r>
      <w:r w:rsidRPr="003A1A84">
        <w:rPr>
          <w:rFonts w:ascii="Arial" w:eastAsia="Times New Roman" w:hAnsi="Arial" w:cs="Arial"/>
          <w:sz w:val="20"/>
          <w:szCs w:val="20"/>
          <w:lang w:val="en"/>
        </w:rPr>
        <w:t>center</w:t>
      </w:r>
      <w:r w:rsidRPr="00E37AF3">
        <w:rPr>
          <w:rFonts w:ascii="Arial" w:eastAsia="Times New Roman" w:hAnsi="Arial" w:cs="Arial"/>
          <w:sz w:val="20"/>
          <w:szCs w:val="20"/>
          <w:lang w:val="en"/>
        </w:rPr>
        <w:t xml:space="preserve"> together with the growing suburbs of </w:t>
      </w:r>
      <w:hyperlink r:id="rId74" w:tooltip="Spandau" w:history="1">
        <w:r w:rsidRPr="00E37AF3">
          <w:rPr>
            <w:rFonts w:ascii="Arial" w:eastAsia="Times New Roman" w:hAnsi="Arial" w:cs="Arial"/>
            <w:sz w:val="20"/>
            <w:szCs w:val="20"/>
            <w:lang w:val="en"/>
          </w:rPr>
          <w:t>Spandau</w:t>
        </w:r>
      </w:hyperlink>
      <w:r w:rsidRPr="00E37AF3">
        <w:rPr>
          <w:rFonts w:ascii="Arial" w:eastAsia="Times New Roman" w:hAnsi="Arial" w:cs="Arial"/>
          <w:sz w:val="20"/>
          <w:szCs w:val="20"/>
          <w:lang w:val="en"/>
        </w:rPr>
        <w:t>, </w:t>
      </w:r>
      <w:hyperlink r:id="rId75" w:tooltip="Charlottenburg" w:history="1">
        <w:r w:rsidRPr="00E37AF3">
          <w:rPr>
            <w:rFonts w:ascii="Arial" w:eastAsia="Times New Roman" w:hAnsi="Arial" w:cs="Arial"/>
            <w:sz w:val="20"/>
            <w:szCs w:val="20"/>
            <w:lang w:val="en"/>
          </w:rPr>
          <w:t>Charlottenburg</w:t>
        </w:r>
      </w:hyperlink>
      <w:r w:rsidRPr="00E37AF3">
        <w:rPr>
          <w:rFonts w:ascii="Arial" w:eastAsia="Times New Roman" w:hAnsi="Arial" w:cs="Arial"/>
          <w:sz w:val="20"/>
          <w:szCs w:val="20"/>
          <w:lang w:val="en"/>
        </w:rPr>
        <w:t>, </w:t>
      </w:r>
      <w:hyperlink r:id="rId76" w:tooltip="Schöneberg" w:history="1">
        <w:r w:rsidRPr="00E37AF3">
          <w:rPr>
            <w:rFonts w:ascii="Arial" w:eastAsia="Times New Roman" w:hAnsi="Arial" w:cs="Arial"/>
            <w:sz w:val="20"/>
            <w:szCs w:val="20"/>
            <w:lang w:val="en"/>
          </w:rPr>
          <w:t>Schöneberg</w:t>
        </w:r>
      </w:hyperlink>
      <w:r w:rsidRPr="00E37AF3">
        <w:rPr>
          <w:rFonts w:ascii="Arial" w:eastAsia="Times New Roman" w:hAnsi="Arial" w:cs="Arial"/>
          <w:sz w:val="20"/>
          <w:szCs w:val="20"/>
          <w:lang w:val="en"/>
        </w:rPr>
        <w:t> and </w:t>
      </w:r>
      <w:hyperlink r:id="rId77" w:tooltip="Neukölln" w:history="1">
        <w:r w:rsidRPr="00E37AF3">
          <w:rPr>
            <w:rFonts w:ascii="Arial" w:eastAsia="Times New Roman" w:hAnsi="Arial" w:cs="Arial"/>
            <w:sz w:val="20"/>
            <w:szCs w:val="20"/>
            <w:lang w:val="en"/>
          </w:rPr>
          <w:t>Neukölln</w:t>
        </w:r>
      </w:hyperlink>
      <w:r w:rsidRPr="00E37AF3">
        <w:rPr>
          <w:rFonts w:ascii="Arial" w:eastAsia="Times New Roman" w:hAnsi="Arial" w:cs="Arial"/>
          <w:sz w:val="20"/>
          <w:szCs w:val="20"/>
          <w:lang w:val="en"/>
        </w:rPr>
        <w:t>. Larger towns were the royal residence </w:t>
      </w:r>
      <w:hyperlink r:id="rId78" w:tooltip="Potsdam" w:history="1">
        <w:r w:rsidRPr="00E37AF3">
          <w:rPr>
            <w:rFonts w:ascii="Arial" w:eastAsia="Times New Roman" w:hAnsi="Arial" w:cs="Arial"/>
            <w:sz w:val="20"/>
            <w:szCs w:val="20"/>
            <w:lang w:val="en"/>
          </w:rPr>
          <w:t>Potsdam</w:t>
        </w:r>
      </w:hyperlink>
      <w:r w:rsidRPr="00E37AF3">
        <w:rPr>
          <w:rFonts w:ascii="Arial" w:eastAsia="Times New Roman" w:hAnsi="Arial" w:cs="Arial"/>
          <w:sz w:val="20"/>
          <w:szCs w:val="20"/>
          <w:lang w:val="en"/>
        </w:rPr>
        <w:t> and the regional capital </w:t>
      </w:r>
      <w:hyperlink r:id="rId79" w:tooltip="Frankfurt (Oder)" w:history="1">
        <w:r w:rsidRPr="00E37AF3">
          <w:rPr>
            <w:rFonts w:ascii="Arial" w:eastAsia="Times New Roman" w:hAnsi="Arial" w:cs="Arial"/>
            <w:sz w:val="20"/>
            <w:szCs w:val="20"/>
            <w:lang w:val="en"/>
          </w:rPr>
          <w:t>Frankfurt (Oder)</w:t>
        </w:r>
      </w:hyperlink>
      <w:r w:rsidRPr="00E37AF3">
        <w:rPr>
          <w:rFonts w:ascii="Arial" w:eastAsia="Times New Roman" w:hAnsi="Arial" w:cs="Arial"/>
          <w:sz w:val="20"/>
          <w:szCs w:val="20"/>
          <w:lang w:val="en"/>
        </w:rPr>
        <w:t>, furthermore </w:t>
      </w:r>
      <w:hyperlink r:id="rId80" w:tooltip="Gorzów Wielkopolski" w:history="1">
        <w:r w:rsidRPr="00E37AF3">
          <w:rPr>
            <w:rFonts w:ascii="Arial" w:eastAsia="Times New Roman" w:hAnsi="Arial" w:cs="Arial"/>
            <w:sz w:val="20"/>
            <w:szCs w:val="20"/>
            <w:lang w:val="en"/>
          </w:rPr>
          <w:t>Landsberg</w:t>
        </w:r>
      </w:hyperlink>
      <w:r w:rsidRPr="00E37AF3">
        <w:rPr>
          <w:rFonts w:ascii="Arial" w:eastAsia="Times New Roman" w:hAnsi="Arial" w:cs="Arial"/>
          <w:sz w:val="20"/>
          <w:szCs w:val="20"/>
          <w:lang w:val="en"/>
        </w:rPr>
        <w:t> (present-day Gorzów Wielkopolski) in the east, the historic capital </w:t>
      </w:r>
      <w:hyperlink r:id="rId81" w:tooltip="Brandenburg an der Havel" w:history="1">
        <w:r w:rsidRPr="00E37AF3">
          <w:rPr>
            <w:rFonts w:ascii="Arial" w:eastAsia="Times New Roman" w:hAnsi="Arial" w:cs="Arial"/>
            <w:sz w:val="20"/>
            <w:szCs w:val="20"/>
            <w:lang w:val="en"/>
          </w:rPr>
          <w:t>Brandenburg an der Havel</w:t>
        </w:r>
      </w:hyperlink>
      <w:r w:rsidRPr="00E37AF3">
        <w:rPr>
          <w:rFonts w:ascii="Arial" w:eastAsia="Times New Roman" w:hAnsi="Arial" w:cs="Arial"/>
          <w:sz w:val="20"/>
          <w:szCs w:val="20"/>
          <w:lang w:val="en"/>
        </w:rPr>
        <w:t> as well as </w:t>
      </w:r>
      <w:hyperlink r:id="rId82" w:tooltip="Cottbus" w:history="1">
        <w:r w:rsidRPr="00E37AF3">
          <w:rPr>
            <w:rFonts w:ascii="Arial" w:eastAsia="Times New Roman" w:hAnsi="Arial" w:cs="Arial"/>
            <w:sz w:val="20"/>
            <w:szCs w:val="20"/>
            <w:lang w:val="en"/>
          </w:rPr>
          <w:t>Cottbus</w:t>
        </w:r>
      </w:hyperlink>
      <w:r w:rsidRPr="00E37AF3">
        <w:rPr>
          <w:rFonts w:ascii="Arial" w:eastAsia="Times New Roman" w:hAnsi="Arial" w:cs="Arial"/>
          <w:sz w:val="20"/>
          <w:szCs w:val="20"/>
          <w:lang w:val="en"/>
        </w:rPr>
        <w:t>, </w:t>
      </w:r>
      <w:hyperlink r:id="rId83" w:tooltip="Forst (Lausitz)" w:history="1">
        <w:r w:rsidRPr="00E37AF3">
          <w:rPr>
            <w:rFonts w:ascii="Arial" w:eastAsia="Times New Roman" w:hAnsi="Arial" w:cs="Arial"/>
            <w:sz w:val="20"/>
            <w:szCs w:val="20"/>
            <w:lang w:val="en"/>
          </w:rPr>
          <w:t>Forst</w:t>
        </w:r>
      </w:hyperlink>
      <w:r w:rsidRPr="00E37AF3">
        <w:rPr>
          <w:rFonts w:ascii="Arial" w:eastAsia="Times New Roman" w:hAnsi="Arial" w:cs="Arial"/>
          <w:sz w:val="20"/>
          <w:szCs w:val="20"/>
          <w:lang w:val="en"/>
        </w:rPr>
        <w:t> and </w:t>
      </w:r>
      <w:hyperlink r:id="rId84" w:tooltip="Guben" w:history="1">
        <w:r w:rsidRPr="00E37AF3">
          <w:rPr>
            <w:rFonts w:ascii="Arial" w:eastAsia="Times New Roman" w:hAnsi="Arial" w:cs="Arial"/>
            <w:sz w:val="20"/>
            <w:szCs w:val="20"/>
            <w:lang w:val="en"/>
          </w:rPr>
          <w:t>Guben</w:t>
        </w:r>
      </w:hyperlink>
      <w:r w:rsidRPr="00E37AF3">
        <w:rPr>
          <w:rFonts w:ascii="Arial" w:eastAsia="Times New Roman" w:hAnsi="Arial" w:cs="Arial"/>
          <w:sz w:val="20"/>
          <w:szCs w:val="20"/>
          <w:lang w:val="en"/>
        </w:rPr>
        <w:t> (</w:t>
      </w:r>
      <w:hyperlink r:id="rId85" w:tooltip="Gubin, Poland" w:history="1">
        <w:r w:rsidRPr="00E37AF3">
          <w:rPr>
            <w:rFonts w:ascii="Arial" w:eastAsia="Times New Roman" w:hAnsi="Arial" w:cs="Arial"/>
            <w:sz w:val="20"/>
            <w:szCs w:val="20"/>
            <w:lang w:val="en"/>
          </w:rPr>
          <w:t>Gubin</w:t>
        </w:r>
      </w:hyperlink>
      <w:r w:rsidRPr="00E37AF3">
        <w:rPr>
          <w:rFonts w:ascii="Arial" w:eastAsia="Times New Roman" w:hAnsi="Arial" w:cs="Arial"/>
          <w:sz w:val="20"/>
          <w:szCs w:val="20"/>
          <w:lang w:val="en"/>
        </w:rPr>
        <w:t>) in </w:t>
      </w:r>
      <w:hyperlink r:id="rId86" w:tooltip="Lower Lusatia" w:history="1">
        <w:r w:rsidRPr="00E37AF3">
          <w:rPr>
            <w:rFonts w:ascii="Arial" w:eastAsia="Times New Roman" w:hAnsi="Arial" w:cs="Arial"/>
            <w:sz w:val="20"/>
            <w:szCs w:val="20"/>
            <w:lang w:val="en"/>
          </w:rPr>
          <w:t>Lower Lusatia</w:t>
        </w:r>
      </w:hyperlink>
      <w:r w:rsidRPr="00E37AF3">
        <w:rPr>
          <w:rFonts w:ascii="Arial" w:eastAsia="Times New Roman" w:hAnsi="Arial" w:cs="Arial"/>
          <w:sz w:val="20"/>
          <w:szCs w:val="20"/>
          <w:lang w:val="en"/>
        </w:rPr>
        <w:t>.</w:t>
      </w:r>
    </w:p>
    <w:p w14:paraId="73FFDFDD" w14:textId="606A2CFC" w:rsidR="00E37AF3" w:rsidRPr="00E37AF3" w:rsidRDefault="00E37AF3" w:rsidP="00E37AF3">
      <w:pPr>
        <w:pBdr>
          <w:bottom w:val="single" w:sz="6" w:space="0" w:color="A2A9B1"/>
        </w:pBdr>
        <w:spacing w:before="240" w:after="60" w:line="240" w:lineRule="auto"/>
        <w:outlineLvl w:val="1"/>
        <w:rPr>
          <w:rFonts w:ascii="Georgia" w:eastAsia="Times New Roman" w:hAnsi="Georgia" w:cs="Arial"/>
          <w:sz w:val="20"/>
          <w:szCs w:val="20"/>
          <w:lang w:val="en"/>
        </w:rPr>
      </w:pPr>
      <w:r w:rsidRPr="00E37AF3">
        <w:rPr>
          <w:rFonts w:ascii="Georgia" w:eastAsia="Times New Roman" w:hAnsi="Georgia" w:cs="Arial"/>
          <w:sz w:val="20"/>
          <w:szCs w:val="20"/>
          <w:lang w:val="en"/>
        </w:rPr>
        <w:t>History</w:t>
      </w:r>
    </w:p>
    <w:p w14:paraId="3A3C1281" w14:textId="77777777"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The first people who are known to have inhabited Brandenburg were the Germanic </w:t>
      </w:r>
      <w:hyperlink r:id="rId87" w:tooltip="Suebi" w:history="1">
        <w:r w:rsidRPr="00E37AF3">
          <w:rPr>
            <w:rFonts w:ascii="Arial" w:eastAsia="Times New Roman" w:hAnsi="Arial" w:cs="Arial"/>
            <w:sz w:val="20"/>
            <w:szCs w:val="20"/>
            <w:lang w:val="en"/>
          </w:rPr>
          <w:t>Suebi</w:t>
        </w:r>
      </w:hyperlink>
      <w:r w:rsidRPr="00E37AF3">
        <w:rPr>
          <w:rFonts w:ascii="Arial" w:eastAsia="Times New Roman" w:hAnsi="Arial" w:cs="Arial"/>
          <w:sz w:val="20"/>
          <w:szCs w:val="20"/>
          <w:lang w:val="en"/>
        </w:rPr>
        <w:t>. During the </w:t>
      </w:r>
      <w:hyperlink r:id="rId88" w:tooltip="Migration Period" w:history="1">
        <w:r w:rsidRPr="00E37AF3">
          <w:rPr>
            <w:rFonts w:ascii="Arial" w:eastAsia="Times New Roman" w:hAnsi="Arial" w:cs="Arial"/>
            <w:sz w:val="20"/>
            <w:szCs w:val="20"/>
            <w:lang w:val="en"/>
          </w:rPr>
          <w:t>Migration Period</w:t>
        </w:r>
      </w:hyperlink>
      <w:r w:rsidRPr="00E37AF3">
        <w:rPr>
          <w:rFonts w:ascii="Arial" w:eastAsia="Times New Roman" w:hAnsi="Arial" w:cs="Arial"/>
          <w:sz w:val="20"/>
          <w:szCs w:val="20"/>
          <w:lang w:val="en"/>
        </w:rPr>
        <w:t>, they were succeeded by the </w:t>
      </w:r>
      <w:hyperlink r:id="rId89" w:tooltip="Polabian Slavs" w:history="1">
        <w:r w:rsidRPr="00E37AF3">
          <w:rPr>
            <w:rFonts w:ascii="Arial" w:eastAsia="Times New Roman" w:hAnsi="Arial" w:cs="Arial"/>
            <w:sz w:val="20"/>
            <w:szCs w:val="20"/>
            <w:lang w:val="en"/>
          </w:rPr>
          <w:t>Polabian Slavs</w:t>
        </w:r>
      </w:hyperlink>
      <w:r w:rsidRPr="00E37AF3">
        <w:rPr>
          <w:rFonts w:ascii="Arial" w:eastAsia="Times New Roman" w:hAnsi="Arial" w:cs="Arial"/>
          <w:sz w:val="20"/>
          <w:szCs w:val="20"/>
          <w:lang w:val="en"/>
        </w:rPr>
        <w:t>, whose fortress at Brandenburg an der Havel was conquered by the German king </w:t>
      </w:r>
      <w:hyperlink r:id="rId90" w:tooltip="Henry the Fowler" w:history="1">
        <w:r w:rsidRPr="00E37AF3">
          <w:rPr>
            <w:rFonts w:ascii="Arial" w:eastAsia="Times New Roman" w:hAnsi="Arial" w:cs="Arial"/>
            <w:sz w:val="20"/>
            <w:szCs w:val="20"/>
            <w:lang w:val="en"/>
          </w:rPr>
          <w:t>Henry the Fowler</w:t>
        </w:r>
      </w:hyperlink>
      <w:r w:rsidRPr="00E37AF3">
        <w:rPr>
          <w:rFonts w:ascii="Arial" w:eastAsia="Times New Roman" w:hAnsi="Arial" w:cs="Arial"/>
          <w:sz w:val="20"/>
          <w:szCs w:val="20"/>
          <w:lang w:val="en"/>
        </w:rPr>
        <w:t> in 928/29. Henry subdued the Slavic tribes up to the Oder river and his son </w:t>
      </w:r>
      <w:hyperlink r:id="rId91" w:tooltip="Otto I, Holy Roman Emperor" w:history="1">
        <w:r w:rsidRPr="00E37AF3">
          <w:rPr>
            <w:rFonts w:ascii="Arial" w:eastAsia="Times New Roman" w:hAnsi="Arial" w:cs="Arial"/>
            <w:sz w:val="20"/>
            <w:szCs w:val="20"/>
            <w:lang w:val="en"/>
          </w:rPr>
          <w:t>Otto I</w:t>
        </w:r>
      </w:hyperlink>
      <w:r w:rsidRPr="00E37AF3">
        <w:rPr>
          <w:rFonts w:ascii="Arial" w:eastAsia="Times New Roman" w:hAnsi="Arial" w:cs="Arial"/>
          <w:sz w:val="20"/>
          <w:szCs w:val="20"/>
          <w:lang w:val="en"/>
        </w:rPr>
        <w:t> established the </w:t>
      </w:r>
      <w:hyperlink r:id="rId92" w:tooltip="Marca Geronis" w:history="1">
        <w:r w:rsidRPr="00E37AF3">
          <w:rPr>
            <w:rFonts w:ascii="Arial" w:eastAsia="Times New Roman" w:hAnsi="Arial" w:cs="Arial"/>
            <w:i/>
            <w:iCs/>
            <w:sz w:val="20"/>
            <w:szCs w:val="20"/>
            <w:lang w:val="en"/>
          </w:rPr>
          <w:t>marca Geronis</w:t>
        </w:r>
      </w:hyperlink>
      <w:r w:rsidRPr="00E37AF3">
        <w:rPr>
          <w:rFonts w:ascii="Arial" w:eastAsia="Times New Roman" w:hAnsi="Arial" w:cs="Arial"/>
          <w:sz w:val="20"/>
          <w:szCs w:val="20"/>
          <w:lang w:val="en"/>
        </w:rPr>
        <w:t> on their territory, with the government first conferred to the </w:t>
      </w:r>
      <w:hyperlink r:id="rId93" w:tooltip="Duchy of Saxony" w:history="1">
        <w:r w:rsidRPr="00E37AF3">
          <w:rPr>
            <w:rFonts w:ascii="Arial" w:eastAsia="Times New Roman" w:hAnsi="Arial" w:cs="Arial"/>
            <w:sz w:val="20"/>
            <w:szCs w:val="20"/>
            <w:lang w:val="en"/>
          </w:rPr>
          <w:t>Saxon</w:t>
        </w:r>
      </w:hyperlink>
      <w:r w:rsidRPr="00E37AF3">
        <w:rPr>
          <w:rFonts w:ascii="Arial" w:eastAsia="Times New Roman" w:hAnsi="Arial" w:cs="Arial"/>
          <w:sz w:val="20"/>
          <w:szCs w:val="20"/>
          <w:lang w:val="en"/>
        </w:rPr>
        <w:t> count </w:t>
      </w:r>
      <w:hyperlink r:id="rId94" w:tooltip="Gero" w:history="1">
        <w:r w:rsidRPr="00E37AF3">
          <w:rPr>
            <w:rFonts w:ascii="Arial" w:eastAsia="Times New Roman" w:hAnsi="Arial" w:cs="Arial"/>
            <w:sz w:val="20"/>
            <w:szCs w:val="20"/>
            <w:lang w:val="en"/>
          </w:rPr>
          <w:t>Gero</w:t>
        </w:r>
      </w:hyperlink>
      <w:r w:rsidRPr="00E37AF3">
        <w:rPr>
          <w:rFonts w:ascii="Arial" w:eastAsia="Times New Roman" w:hAnsi="Arial" w:cs="Arial"/>
          <w:sz w:val="20"/>
          <w:szCs w:val="20"/>
          <w:lang w:val="en"/>
        </w:rPr>
        <w:t>.</w:t>
      </w:r>
    </w:p>
    <w:p w14:paraId="2D9EA406" w14:textId="69EFF946"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The </w:t>
      </w:r>
      <w:hyperlink r:id="rId95" w:tooltip="Northern March" w:history="1">
        <w:r w:rsidRPr="00E37AF3">
          <w:rPr>
            <w:rFonts w:ascii="Arial" w:eastAsia="Times New Roman" w:hAnsi="Arial" w:cs="Arial"/>
            <w:sz w:val="20"/>
            <w:szCs w:val="20"/>
            <w:lang w:val="en"/>
          </w:rPr>
          <w:t>Northern March</w:t>
        </w:r>
      </w:hyperlink>
      <w:r w:rsidRPr="00E37AF3">
        <w:rPr>
          <w:rFonts w:ascii="Arial" w:eastAsia="Times New Roman" w:hAnsi="Arial" w:cs="Arial"/>
          <w:sz w:val="20"/>
          <w:szCs w:val="20"/>
          <w:lang w:val="en"/>
        </w:rPr>
        <w:t> was split off in 965, however, large parts were again lost in the </w:t>
      </w:r>
      <w:hyperlink r:id="rId96" w:tooltip="Great Slav Rising" w:history="1">
        <w:r w:rsidRPr="00E37AF3">
          <w:rPr>
            <w:rFonts w:ascii="Arial" w:eastAsia="Times New Roman" w:hAnsi="Arial" w:cs="Arial"/>
            <w:sz w:val="20"/>
            <w:szCs w:val="20"/>
            <w:lang w:val="en"/>
          </w:rPr>
          <w:t>Great Slav Rising</w:t>
        </w:r>
      </w:hyperlink>
      <w:r w:rsidRPr="00E37AF3">
        <w:rPr>
          <w:rFonts w:ascii="Arial" w:eastAsia="Times New Roman" w:hAnsi="Arial" w:cs="Arial"/>
          <w:sz w:val="20"/>
          <w:szCs w:val="20"/>
          <w:lang w:val="en"/>
        </w:rPr>
        <w:t> of 983, and the </w:t>
      </w:r>
      <w:hyperlink r:id="rId97" w:tooltip="Margrave" w:history="1">
        <w:r w:rsidRPr="00E37AF3">
          <w:rPr>
            <w:rFonts w:ascii="Arial" w:eastAsia="Times New Roman" w:hAnsi="Arial" w:cs="Arial"/>
            <w:sz w:val="20"/>
            <w:szCs w:val="20"/>
            <w:lang w:val="en"/>
          </w:rPr>
          <w:t>margravial</w:t>
        </w:r>
      </w:hyperlink>
      <w:r w:rsidRPr="00E37AF3">
        <w:rPr>
          <w:rFonts w:ascii="Arial" w:eastAsia="Times New Roman" w:hAnsi="Arial" w:cs="Arial"/>
          <w:sz w:val="20"/>
          <w:szCs w:val="20"/>
          <w:lang w:val="en"/>
        </w:rPr>
        <w:t> title did not become hereditary until the time of </w:t>
      </w:r>
      <w:hyperlink r:id="rId98" w:tooltip="Albert the Bear" w:history="1">
        <w:r w:rsidRPr="00E37AF3">
          <w:rPr>
            <w:rFonts w:ascii="Arial" w:eastAsia="Times New Roman" w:hAnsi="Arial" w:cs="Arial"/>
            <w:sz w:val="20"/>
            <w:szCs w:val="20"/>
            <w:lang w:val="en"/>
          </w:rPr>
          <w:t>Albert the Bear</w:t>
        </w:r>
      </w:hyperlink>
      <w:r w:rsidRPr="00E37AF3">
        <w:rPr>
          <w:rFonts w:ascii="Arial" w:eastAsia="Times New Roman" w:hAnsi="Arial" w:cs="Arial"/>
          <w:sz w:val="20"/>
          <w:szCs w:val="20"/>
          <w:lang w:val="en"/>
        </w:rPr>
        <w:t>, another Saxon count from the noble </w:t>
      </w:r>
      <w:hyperlink r:id="rId99" w:tooltip="House of Ascania" w:history="1">
        <w:r w:rsidRPr="00E37AF3">
          <w:rPr>
            <w:rFonts w:ascii="Arial" w:eastAsia="Times New Roman" w:hAnsi="Arial" w:cs="Arial"/>
            <w:sz w:val="20"/>
            <w:szCs w:val="20"/>
            <w:lang w:val="en"/>
          </w:rPr>
          <w:t>House of Ascania</w:t>
        </w:r>
      </w:hyperlink>
      <w:r w:rsidRPr="00E37AF3">
        <w:rPr>
          <w:rFonts w:ascii="Arial" w:eastAsia="Times New Roman" w:hAnsi="Arial" w:cs="Arial"/>
          <w:sz w:val="20"/>
          <w:szCs w:val="20"/>
          <w:lang w:val="en"/>
        </w:rPr>
        <w:t>, who established the Margraviate of Brandenburg in 1157. His son Margrave </w:t>
      </w:r>
      <w:hyperlink r:id="rId100" w:tooltip="Otto I, Margrave of Brandenburg" w:history="1">
        <w:r w:rsidRPr="00E37AF3">
          <w:rPr>
            <w:rFonts w:ascii="Arial" w:eastAsia="Times New Roman" w:hAnsi="Arial" w:cs="Arial"/>
            <w:sz w:val="20"/>
            <w:szCs w:val="20"/>
            <w:lang w:val="en"/>
          </w:rPr>
          <w:t>Otto I</w:t>
        </w:r>
      </w:hyperlink>
      <w:r w:rsidRPr="00E37AF3">
        <w:rPr>
          <w:rFonts w:ascii="Arial" w:eastAsia="Times New Roman" w:hAnsi="Arial" w:cs="Arial"/>
          <w:sz w:val="20"/>
          <w:szCs w:val="20"/>
          <w:lang w:val="en"/>
        </w:rPr>
        <w:t> already achieved the dignity of an </w:t>
      </w:r>
      <w:hyperlink r:id="rId101" w:tooltip="Chamberlain (office)" w:history="1">
        <w:r w:rsidRPr="00E37AF3">
          <w:rPr>
            <w:rFonts w:ascii="Arial" w:eastAsia="Times New Roman" w:hAnsi="Arial" w:cs="Arial"/>
            <w:sz w:val="20"/>
            <w:szCs w:val="20"/>
            <w:lang w:val="en"/>
          </w:rPr>
          <w:t>Arch-Chamberlain</w:t>
        </w:r>
      </w:hyperlink>
      <w:r w:rsidRPr="00E37AF3">
        <w:rPr>
          <w:rFonts w:ascii="Arial" w:eastAsia="Times New Roman" w:hAnsi="Arial" w:cs="Arial"/>
          <w:sz w:val="20"/>
          <w:szCs w:val="20"/>
          <w:lang w:val="en"/>
        </w:rPr>
        <w:t> of the </w:t>
      </w:r>
      <w:hyperlink r:id="rId102" w:tooltip="Holy Roman Empire" w:history="1">
        <w:r w:rsidRPr="00E37AF3">
          <w:rPr>
            <w:rFonts w:ascii="Arial" w:eastAsia="Times New Roman" w:hAnsi="Arial" w:cs="Arial"/>
            <w:sz w:val="20"/>
            <w:szCs w:val="20"/>
            <w:lang w:val="en"/>
          </w:rPr>
          <w:t>Holy Roman Empire</w:t>
        </w:r>
      </w:hyperlink>
      <w:r w:rsidRPr="00E37AF3">
        <w:rPr>
          <w:rFonts w:ascii="Arial" w:eastAsia="Times New Roman" w:hAnsi="Arial" w:cs="Arial"/>
          <w:sz w:val="20"/>
          <w:szCs w:val="20"/>
          <w:lang w:val="en"/>
        </w:rPr>
        <w:t> in 1177. Emperor </w:t>
      </w:r>
      <w:hyperlink r:id="rId103" w:tooltip="Charles IV, Holy Roman Emperor" w:history="1">
        <w:r w:rsidRPr="00E37AF3">
          <w:rPr>
            <w:rFonts w:ascii="Arial" w:eastAsia="Times New Roman" w:hAnsi="Arial" w:cs="Arial"/>
            <w:sz w:val="20"/>
            <w:szCs w:val="20"/>
            <w:lang w:val="en"/>
          </w:rPr>
          <w:t>Charles IV</w:t>
        </w:r>
      </w:hyperlink>
      <w:r w:rsidRPr="00E37AF3">
        <w:rPr>
          <w:rFonts w:ascii="Arial" w:eastAsia="Times New Roman" w:hAnsi="Arial" w:cs="Arial"/>
          <w:sz w:val="20"/>
          <w:szCs w:val="20"/>
          <w:lang w:val="en"/>
        </w:rPr>
        <w:t> by the </w:t>
      </w:r>
      <w:hyperlink r:id="rId104" w:tooltip="Golden Bull of 1356" w:history="1">
        <w:r w:rsidRPr="00E37AF3">
          <w:rPr>
            <w:rFonts w:ascii="Arial" w:eastAsia="Times New Roman" w:hAnsi="Arial" w:cs="Arial"/>
            <w:sz w:val="20"/>
            <w:szCs w:val="20"/>
            <w:lang w:val="en"/>
          </w:rPr>
          <w:t>Golden Bull of 1356</w:t>
        </w:r>
      </w:hyperlink>
      <w:r w:rsidRPr="00E37AF3">
        <w:rPr>
          <w:rFonts w:ascii="Arial" w:eastAsia="Times New Roman" w:hAnsi="Arial" w:cs="Arial"/>
          <w:sz w:val="20"/>
          <w:szCs w:val="20"/>
          <w:lang w:val="en"/>
        </w:rPr>
        <w:t> confirmed the </w:t>
      </w:r>
      <w:hyperlink r:id="rId105" w:tooltip="Prince-elector" w:history="1">
        <w:r w:rsidRPr="00E37AF3">
          <w:rPr>
            <w:rFonts w:ascii="Arial" w:eastAsia="Times New Roman" w:hAnsi="Arial" w:cs="Arial"/>
            <w:sz w:val="20"/>
            <w:szCs w:val="20"/>
            <w:lang w:val="en"/>
          </w:rPr>
          <w:t>electoral</w:t>
        </w:r>
      </w:hyperlink>
      <w:r w:rsidRPr="00E37AF3">
        <w:rPr>
          <w:rFonts w:ascii="Arial" w:eastAsia="Times New Roman" w:hAnsi="Arial" w:cs="Arial"/>
          <w:sz w:val="20"/>
          <w:szCs w:val="20"/>
          <w:lang w:val="en"/>
        </w:rPr>
        <w:t> dignity of the Brandenburg margraves and in 1373 assigned the electorate to his son </w:t>
      </w:r>
      <w:hyperlink r:id="rId106" w:tooltip="Wenceslaus, King of the Romans" w:history="1">
        <w:r w:rsidRPr="00E37AF3">
          <w:rPr>
            <w:rFonts w:ascii="Arial" w:eastAsia="Times New Roman" w:hAnsi="Arial" w:cs="Arial"/>
            <w:sz w:val="20"/>
            <w:szCs w:val="20"/>
            <w:lang w:val="en"/>
          </w:rPr>
          <w:t>Wenceslaus</w:t>
        </w:r>
      </w:hyperlink>
      <w:r w:rsidRPr="00E37AF3">
        <w:rPr>
          <w:rFonts w:ascii="Arial" w:eastAsia="Times New Roman" w:hAnsi="Arial" w:cs="Arial"/>
          <w:sz w:val="20"/>
          <w:szCs w:val="20"/>
          <w:lang w:val="en"/>
        </w:rPr>
        <w:t> in 1373. The Elector of Brandenburg held the seventh rank among the electors of the Empire and had five votes in the Council of Princes.</w:t>
      </w:r>
      <w:r w:rsidRPr="003A1A84">
        <w:rPr>
          <w:rFonts w:ascii="Arial" w:eastAsia="Times New Roman" w:hAnsi="Arial" w:cs="Arial"/>
          <w:sz w:val="20"/>
          <w:szCs w:val="20"/>
          <w:lang w:val="en"/>
        </w:rPr>
        <w:t xml:space="preserve"> </w:t>
      </w:r>
    </w:p>
    <w:p w14:paraId="3A0746C2" w14:textId="4878F6EE"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In 1415 Brandenburg was acquired by Burgrave </w:t>
      </w:r>
      <w:hyperlink r:id="rId107" w:tooltip="Frederick I, Elector of Brandenburg" w:history="1">
        <w:r w:rsidRPr="00E37AF3">
          <w:rPr>
            <w:rFonts w:ascii="Arial" w:eastAsia="Times New Roman" w:hAnsi="Arial" w:cs="Arial"/>
            <w:sz w:val="20"/>
            <w:szCs w:val="20"/>
            <w:lang w:val="en"/>
          </w:rPr>
          <w:t>Frederick</w:t>
        </w:r>
      </w:hyperlink>
      <w:r w:rsidRPr="00E37AF3">
        <w:rPr>
          <w:rFonts w:ascii="Arial" w:eastAsia="Times New Roman" w:hAnsi="Arial" w:cs="Arial"/>
          <w:sz w:val="20"/>
          <w:szCs w:val="20"/>
          <w:lang w:val="en"/>
        </w:rPr>
        <w:t> of </w:t>
      </w:r>
      <w:hyperlink r:id="rId108" w:tooltip="Burgraviate of Nuremberg" w:history="1">
        <w:r w:rsidRPr="00E37AF3">
          <w:rPr>
            <w:rFonts w:ascii="Arial" w:eastAsia="Times New Roman" w:hAnsi="Arial" w:cs="Arial"/>
            <w:sz w:val="20"/>
            <w:szCs w:val="20"/>
            <w:lang w:val="en"/>
          </w:rPr>
          <w:t>Nuremberg</w:t>
        </w:r>
      </w:hyperlink>
      <w:r w:rsidRPr="00E37AF3">
        <w:rPr>
          <w:rFonts w:ascii="Arial" w:eastAsia="Times New Roman" w:hAnsi="Arial" w:cs="Arial"/>
          <w:sz w:val="20"/>
          <w:szCs w:val="20"/>
          <w:lang w:val="en"/>
        </w:rPr>
        <w:t>, the first member of the Swabian </w:t>
      </w:r>
      <w:hyperlink r:id="rId109" w:tooltip="House of Hohenzollern" w:history="1">
        <w:r w:rsidRPr="00E37AF3">
          <w:rPr>
            <w:rFonts w:ascii="Arial" w:eastAsia="Times New Roman" w:hAnsi="Arial" w:cs="Arial"/>
            <w:sz w:val="20"/>
            <w:szCs w:val="20"/>
            <w:lang w:val="en"/>
          </w:rPr>
          <w:t>House of Hohenzollern</w:t>
        </w:r>
      </w:hyperlink>
      <w:r w:rsidRPr="00E37AF3">
        <w:rPr>
          <w:rFonts w:ascii="Arial" w:eastAsia="Times New Roman" w:hAnsi="Arial" w:cs="Arial"/>
          <w:sz w:val="20"/>
          <w:szCs w:val="20"/>
          <w:lang w:val="en"/>
        </w:rPr>
        <w:t> to rule the margraviate. Over the centuries, the Hohenzollerns gradually rose to one of the most important dynasties of the Empire, rivalling with the ruling </w:t>
      </w:r>
      <w:hyperlink r:id="rId110" w:tooltip="House of Habsburg" w:history="1">
        <w:r w:rsidRPr="00E37AF3">
          <w:rPr>
            <w:rFonts w:ascii="Arial" w:eastAsia="Times New Roman" w:hAnsi="Arial" w:cs="Arial"/>
            <w:sz w:val="20"/>
            <w:szCs w:val="20"/>
            <w:lang w:val="en"/>
          </w:rPr>
          <w:t>House of Habsburg</w:t>
        </w:r>
      </w:hyperlink>
      <w:r w:rsidRPr="00E37AF3">
        <w:rPr>
          <w:rFonts w:ascii="Arial" w:eastAsia="Times New Roman" w:hAnsi="Arial" w:cs="Arial"/>
          <w:sz w:val="20"/>
          <w:szCs w:val="20"/>
          <w:lang w:val="en"/>
        </w:rPr>
        <w:t>, a process that intensified with the </w:t>
      </w:r>
      <w:hyperlink r:id="rId111" w:tooltip="Protestant Reformation" w:history="1">
        <w:r w:rsidRPr="00E37AF3">
          <w:rPr>
            <w:rFonts w:ascii="Arial" w:eastAsia="Times New Roman" w:hAnsi="Arial" w:cs="Arial"/>
            <w:sz w:val="20"/>
            <w:szCs w:val="20"/>
            <w:lang w:val="en"/>
          </w:rPr>
          <w:t>Protestant Reformation</w:t>
        </w:r>
      </w:hyperlink>
      <w:r w:rsidRPr="00E37AF3">
        <w:rPr>
          <w:rFonts w:ascii="Arial" w:eastAsia="Times New Roman" w:hAnsi="Arial" w:cs="Arial"/>
          <w:sz w:val="20"/>
          <w:szCs w:val="20"/>
          <w:lang w:val="en"/>
        </w:rPr>
        <w:t> and the inheritance of the Polish </w:t>
      </w:r>
      <w:hyperlink r:id="rId112" w:tooltip="Duchy of Prussia" w:history="1">
        <w:r w:rsidRPr="00E37AF3">
          <w:rPr>
            <w:rFonts w:ascii="Arial" w:eastAsia="Times New Roman" w:hAnsi="Arial" w:cs="Arial"/>
            <w:sz w:val="20"/>
            <w:szCs w:val="20"/>
            <w:lang w:val="en"/>
          </w:rPr>
          <w:t>Duchy of Prussia</w:t>
        </w:r>
      </w:hyperlink>
      <w:r w:rsidRPr="00E37AF3">
        <w:rPr>
          <w:rFonts w:ascii="Arial" w:eastAsia="Times New Roman" w:hAnsi="Arial" w:cs="Arial"/>
          <w:sz w:val="20"/>
          <w:szCs w:val="20"/>
          <w:lang w:val="en"/>
        </w:rPr>
        <w:t> in 1618. The margraviate formed the core of the </w:t>
      </w:r>
      <w:hyperlink r:id="rId113" w:tooltip="Brandenburg-Prussia" w:history="1">
        <w:r w:rsidRPr="00E37AF3">
          <w:rPr>
            <w:rFonts w:ascii="Arial" w:eastAsia="Times New Roman" w:hAnsi="Arial" w:cs="Arial"/>
            <w:sz w:val="20"/>
            <w:szCs w:val="20"/>
            <w:lang w:val="en"/>
          </w:rPr>
          <w:t>Brandenburg-Prussian</w:t>
        </w:r>
      </w:hyperlink>
      <w:r w:rsidRPr="00E37AF3">
        <w:rPr>
          <w:rFonts w:ascii="Arial" w:eastAsia="Times New Roman" w:hAnsi="Arial" w:cs="Arial"/>
          <w:sz w:val="20"/>
          <w:szCs w:val="20"/>
          <w:lang w:val="en"/>
        </w:rPr>
        <w:t> state and the "Great Elector" </w:t>
      </w:r>
      <w:hyperlink r:id="rId114" w:tooltip="Frederick William I, Elector of Brandenburg" w:history="1">
        <w:r w:rsidRPr="00E37AF3">
          <w:rPr>
            <w:rFonts w:ascii="Arial" w:eastAsia="Times New Roman" w:hAnsi="Arial" w:cs="Arial"/>
            <w:sz w:val="20"/>
            <w:szCs w:val="20"/>
            <w:lang w:val="en"/>
          </w:rPr>
          <w:t>Frederick William I</w:t>
        </w:r>
      </w:hyperlink>
      <w:r w:rsidRPr="00E37AF3">
        <w:rPr>
          <w:rFonts w:ascii="Arial" w:eastAsia="Times New Roman" w:hAnsi="Arial" w:cs="Arial"/>
          <w:sz w:val="20"/>
          <w:szCs w:val="20"/>
          <w:lang w:val="en"/>
        </w:rPr>
        <w:t> made various accessions to the territory, the </w:t>
      </w:r>
      <w:hyperlink r:id="rId115" w:tooltip="Treaty of Königsberg (1656)" w:history="1">
        <w:r w:rsidRPr="00E37AF3">
          <w:rPr>
            <w:rFonts w:ascii="Arial" w:eastAsia="Times New Roman" w:hAnsi="Arial" w:cs="Arial"/>
            <w:sz w:val="20"/>
            <w:szCs w:val="20"/>
            <w:lang w:val="en"/>
          </w:rPr>
          <w:t>Treaty of Königsberg of 1656</w:t>
        </w:r>
      </w:hyperlink>
      <w:r w:rsidRPr="00E37AF3">
        <w:rPr>
          <w:rFonts w:ascii="Arial" w:eastAsia="Times New Roman" w:hAnsi="Arial" w:cs="Arial"/>
          <w:sz w:val="20"/>
          <w:szCs w:val="20"/>
          <w:lang w:val="en"/>
        </w:rPr>
        <w:t> marking a significant turn in its evolution. By the 1657 </w:t>
      </w:r>
      <w:hyperlink r:id="rId116" w:tooltip="Treaty of Bromberg" w:history="1">
        <w:r w:rsidRPr="00E37AF3">
          <w:rPr>
            <w:rFonts w:ascii="Arial" w:eastAsia="Times New Roman" w:hAnsi="Arial" w:cs="Arial"/>
            <w:sz w:val="20"/>
            <w:szCs w:val="20"/>
            <w:lang w:val="en"/>
          </w:rPr>
          <w:t>Treaty of Wehlau</w:t>
        </w:r>
      </w:hyperlink>
      <w:r w:rsidRPr="00E37AF3">
        <w:rPr>
          <w:rFonts w:ascii="Arial" w:eastAsia="Times New Roman" w:hAnsi="Arial" w:cs="Arial"/>
          <w:sz w:val="20"/>
          <w:szCs w:val="20"/>
          <w:lang w:val="en"/>
        </w:rPr>
        <w:t>, Frederick William reached full sovereignty in his Prussian territories, which enabled his son </w:t>
      </w:r>
      <w:hyperlink r:id="rId117" w:tooltip="Frederick I of Prussia" w:history="1">
        <w:r w:rsidRPr="00E37AF3">
          <w:rPr>
            <w:rFonts w:ascii="Arial" w:eastAsia="Times New Roman" w:hAnsi="Arial" w:cs="Arial"/>
            <w:sz w:val="20"/>
            <w:szCs w:val="20"/>
            <w:lang w:val="en"/>
          </w:rPr>
          <w:t>Frederick I</w:t>
        </w:r>
      </w:hyperlink>
      <w:r w:rsidRPr="00E37AF3">
        <w:rPr>
          <w:rFonts w:ascii="Arial" w:eastAsia="Times New Roman" w:hAnsi="Arial" w:cs="Arial"/>
          <w:sz w:val="20"/>
          <w:szCs w:val="20"/>
          <w:lang w:val="en"/>
        </w:rPr>
        <w:t> to assume the crown of a "</w:t>
      </w:r>
      <w:hyperlink r:id="rId118" w:tooltip="King in Prussia" w:history="1">
        <w:r w:rsidRPr="00E37AF3">
          <w:rPr>
            <w:rFonts w:ascii="Arial" w:eastAsia="Times New Roman" w:hAnsi="Arial" w:cs="Arial"/>
            <w:sz w:val="20"/>
            <w:szCs w:val="20"/>
            <w:lang w:val="en"/>
          </w:rPr>
          <w:t>King in Prussia</w:t>
        </w:r>
      </w:hyperlink>
      <w:r w:rsidRPr="00E37AF3">
        <w:rPr>
          <w:rFonts w:ascii="Arial" w:eastAsia="Times New Roman" w:hAnsi="Arial" w:cs="Arial"/>
          <w:sz w:val="20"/>
          <w:szCs w:val="20"/>
          <w:lang w:val="en"/>
        </w:rPr>
        <w:t>" in 1701.</w:t>
      </w:r>
    </w:p>
    <w:p w14:paraId="44324C61" w14:textId="3797753A" w:rsidR="00E37AF3" w:rsidRPr="00E37AF3" w:rsidRDefault="00E37AF3" w:rsidP="00E37AF3">
      <w:pPr>
        <w:spacing w:before="72" w:after="0" w:line="240" w:lineRule="auto"/>
        <w:outlineLvl w:val="2"/>
        <w:rPr>
          <w:rFonts w:ascii="Arial" w:eastAsia="Times New Roman" w:hAnsi="Arial" w:cs="Arial"/>
          <w:b/>
          <w:bCs/>
          <w:sz w:val="20"/>
          <w:szCs w:val="20"/>
          <w:lang w:val="en"/>
        </w:rPr>
      </w:pPr>
      <w:r w:rsidRPr="00E37AF3">
        <w:rPr>
          <w:rFonts w:ascii="Arial" w:eastAsia="Times New Roman" w:hAnsi="Arial" w:cs="Arial"/>
          <w:b/>
          <w:bCs/>
          <w:sz w:val="20"/>
          <w:szCs w:val="20"/>
          <w:lang w:val="en"/>
        </w:rPr>
        <w:t>Establishment</w:t>
      </w:r>
    </w:p>
    <w:p w14:paraId="58A8FF27" w14:textId="77777777"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The margraviate remained a constituent part of Prussia, until after the </w:t>
      </w:r>
      <w:hyperlink r:id="rId119" w:tooltip="Napoleonic Wars" w:history="1">
        <w:r w:rsidRPr="00E37AF3">
          <w:rPr>
            <w:rFonts w:ascii="Arial" w:eastAsia="Times New Roman" w:hAnsi="Arial" w:cs="Arial"/>
            <w:sz w:val="20"/>
            <w:szCs w:val="20"/>
            <w:lang w:val="en"/>
          </w:rPr>
          <w:t>Napoleonic Wars</w:t>
        </w:r>
      </w:hyperlink>
      <w:r w:rsidRPr="00E37AF3">
        <w:rPr>
          <w:rFonts w:ascii="Arial" w:eastAsia="Times New Roman" w:hAnsi="Arial" w:cs="Arial"/>
          <w:sz w:val="20"/>
          <w:szCs w:val="20"/>
          <w:lang w:val="en"/>
        </w:rPr>
        <w:t> and the 1815 </w:t>
      </w:r>
      <w:hyperlink r:id="rId120" w:tooltip="Congress of Vienna" w:history="1">
        <w:r w:rsidRPr="00E37AF3">
          <w:rPr>
            <w:rFonts w:ascii="Arial" w:eastAsia="Times New Roman" w:hAnsi="Arial" w:cs="Arial"/>
            <w:sz w:val="20"/>
            <w:szCs w:val="20"/>
            <w:lang w:val="en"/>
          </w:rPr>
          <w:t>Congress of Vienna</w:t>
        </w:r>
      </w:hyperlink>
      <w:r w:rsidRPr="00E37AF3">
        <w:rPr>
          <w:rFonts w:ascii="Arial" w:eastAsia="Times New Roman" w:hAnsi="Arial" w:cs="Arial"/>
          <w:sz w:val="20"/>
          <w:szCs w:val="20"/>
          <w:lang w:val="en"/>
        </w:rPr>
        <w:t xml:space="preserve"> the kingdom's administration was divided into ten provinces. Most of the </w:t>
      </w:r>
      <w:r w:rsidRPr="00E37AF3">
        <w:rPr>
          <w:rFonts w:ascii="Arial" w:eastAsia="Times New Roman" w:hAnsi="Arial" w:cs="Arial"/>
          <w:sz w:val="20"/>
          <w:szCs w:val="20"/>
          <w:lang w:val="en"/>
        </w:rPr>
        <w:lastRenderedPageBreak/>
        <w:t>Margraviate's territory was incorporated into the new Province of Brandenburg, most notably the </w:t>
      </w:r>
      <w:hyperlink r:id="rId121" w:tooltip="Mittelmark" w:history="1">
        <w:r w:rsidRPr="00E37AF3">
          <w:rPr>
            <w:rFonts w:ascii="Arial" w:eastAsia="Times New Roman" w:hAnsi="Arial" w:cs="Arial"/>
            <w:sz w:val="20"/>
            <w:szCs w:val="20"/>
            <w:lang w:val="en"/>
          </w:rPr>
          <w:t>Mittelmark</w:t>
        </w:r>
      </w:hyperlink>
      <w:r w:rsidRPr="00E37AF3">
        <w:rPr>
          <w:rFonts w:ascii="Arial" w:eastAsia="Times New Roman" w:hAnsi="Arial" w:cs="Arial"/>
          <w:sz w:val="20"/>
          <w:szCs w:val="20"/>
          <w:lang w:val="en"/>
        </w:rPr>
        <w:t> between the rivers Elbe and Oder and the Neumark region east of the Oder River. However, the </w:t>
      </w:r>
      <w:hyperlink r:id="rId122" w:tooltip="Altmark" w:history="1">
        <w:r w:rsidRPr="00E37AF3">
          <w:rPr>
            <w:rFonts w:ascii="Arial" w:eastAsia="Times New Roman" w:hAnsi="Arial" w:cs="Arial"/>
            <w:sz w:val="20"/>
            <w:szCs w:val="20"/>
            <w:lang w:val="en"/>
          </w:rPr>
          <w:t>Altmark</w:t>
        </w:r>
      </w:hyperlink>
      <w:r w:rsidRPr="00E37AF3">
        <w:rPr>
          <w:rFonts w:ascii="Arial" w:eastAsia="Times New Roman" w:hAnsi="Arial" w:cs="Arial"/>
          <w:sz w:val="20"/>
          <w:szCs w:val="20"/>
          <w:lang w:val="en"/>
        </w:rPr>
        <w:t> on the western bank of the Elbe was incorporated into the Prussian Province of Saxony. The Province of Brandenburg also encompassed the territory of </w:t>
      </w:r>
      <w:hyperlink r:id="rId123" w:tooltip="Lower Lusatia" w:history="1">
        <w:r w:rsidRPr="00E37AF3">
          <w:rPr>
            <w:rFonts w:ascii="Arial" w:eastAsia="Times New Roman" w:hAnsi="Arial" w:cs="Arial"/>
            <w:sz w:val="20"/>
            <w:szCs w:val="20"/>
            <w:lang w:val="en"/>
          </w:rPr>
          <w:t>Lower Lusatia</w:t>
        </w:r>
      </w:hyperlink>
      <w:r w:rsidRPr="00E37AF3">
        <w:rPr>
          <w:rFonts w:ascii="Arial" w:eastAsia="Times New Roman" w:hAnsi="Arial" w:cs="Arial"/>
          <w:sz w:val="20"/>
          <w:szCs w:val="20"/>
          <w:lang w:val="en"/>
        </w:rPr>
        <w:t> (where Cottbus had been a Brandenburgian </w:t>
      </w:r>
      <w:hyperlink r:id="rId124" w:tooltip="Enclave and exclave" w:history="1">
        <w:r w:rsidRPr="00E37AF3">
          <w:rPr>
            <w:rFonts w:ascii="Arial" w:eastAsia="Times New Roman" w:hAnsi="Arial" w:cs="Arial"/>
            <w:sz w:val="20"/>
            <w:szCs w:val="20"/>
            <w:lang w:val="en"/>
          </w:rPr>
          <w:t>exclave</w:t>
        </w:r>
      </w:hyperlink>
      <w:r w:rsidRPr="00E37AF3">
        <w:rPr>
          <w:rFonts w:ascii="Arial" w:eastAsia="Times New Roman" w:hAnsi="Arial" w:cs="Arial"/>
          <w:sz w:val="20"/>
          <w:szCs w:val="20"/>
          <w:lang w:val="en"/>
        </w:rPr>
        <w:t> since the 15th century) as well as the area around </w:t>
      </w:r>
      <w:hyperlink r:id="rId125" w:tooltip="Bad Belzig" w:history="1">
        <w:r w:rsidRPr="00E37AF3">
          <w:rPr>
            <w:rFonts w:ascii="Arial" w:eastAsia="Times New Roman" w:hAnsi="Arial" w:cs="Arial"/>
            <w:sz w:val="20"/>
            <w:szCs w:val="20"/>
            <w:lang w:val="en"/>
          </w:rPr>
          <w:t>Belzig</w:t>
        </w:r>
      </w:hyperlink>
      <w:r w:rsidRPr="00E37AF3">
        <w:rPr>
          <w:rFonts w:ascii="Arial" w:eastAsia="Times New Roman" w:hAnsi="Arial" w:cs="Arial"/>
          <w:sz w:val="20"/>
          <w:szCs w:val="20"/>
          <w:lang w:val="en"/>
        </w:rPr>
        <w:t> and </w:t>
      </w:r>
      <w:hyperlink r:id="rId126" w:tooltip="Jüterbog" w:history="1">
        <w:r w:rsidRPr="00E37AF3">
          <w:rPr>
            <w:rFonts w:ascii="Arial" w:eastAsia="Times New Roman" w:hAnsi="Arial" w:cs="Arial"/>
            <w:sz w:val="20"/>
            <w:szCs w:val="20"/>
            <w:lang w:val="en"/>
          </w:rPr>
          <w:t>Jüterbog</w:t>
        </w:r>
      </w:hyperlink>
      <w:r w:rsidRPr="00E37AF3">
        <w:rPr>
          <w:rFonts w:ascii="Arial" w:eastAsia="Times New Roman" w:hAnsi="Arial" w:cs="Arial"/>
          <w:sz w:val="20"/>
          <w:szCs w:val="20"/>
          <w:lang w:val="en"/>
        </w:rPr>
        <w:t>, all annexed from the </w:t>
      </w:r>
      <w:hyperlink r:id="rId127" w:tooltip="Kingdom of Saxony" w:history="1">
        <w:r w:rsidRPr="00E37AF3">
          <w:rPr>
            <w:rFonts w:ascii="Arial" w:eastAsia="Times New Roman" w:hAnsi="Arial" w:cs="Arial"/>
            <w:sz w:val="20"/>
            <w:szCs w:val="20"/>
            <w:lang w:val="en"/>
          </w:rPr>
          <w:t>Kingdom of Saxony</w:t>
        </w:r>
      </w:hyperlink>
      <w:r w:rsidRPr="00E37AF3">
        <w:rPr>
          <w:rFonts w:ascii="Arial" w:eastAsia="Times New Roman" w:hAnsi="Arial" w:cs="Arial"/>
          <w:sz w:val="20"/>
          <w:szCs w:val="20"/>
          <w:lang w:val="en"/>
        </w:rPr>
        <w:t> for her alliance with </w:t>
      </w:r>
      <w:hyperlink r:id="rId128" w:tooltip="Napoleon" w:history="1">
        <w:r w:rsidRPr="00E37AF3">
          <w:rPr>
            <w:rFonts w:ascii="Arial" w:eastAsia="Times New Roman" w:hAnsi="Arial" w:cs="Arial"/>
            <w:sz w:val="20"/>
            <w:szCs w:val="20"/>
            <w:lang w:val="en"/>
          </w:rPr>
          <w:t>Napoleon</w:t>
        </w:r>
      </w:hyperlink>
      <w:r w:rsidRPr="00E37AF3">
        <w:rPr>
          <w:rFonts w:ascii="Arial" w:eastAsia="Times New Roman" w:hAnsi="Arial" w:cs="Arial"/>
          <w:sz w:val="20"/>
          <w:szCs w:val="20"/>
          <w:lang w:val="en"/>
        </w:rPr>
        <w:t>.</w:t>
      </w:r>
    </w:p>
    <w:p w14:paraId="665153CE" w14:textId="77777777"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The Province headed by an </w:t>
      </w:r>
      <w:r w:rsidRPr="00E37AF3">
        <w:rPr>
          <w:rFonts w:ascii="Arial" w:eastAsia="Times New Roman" w:hAnsi="Arial" w:cs="Arial"/>
          <w:i/>
          <w:iCs/>
          <w:sz w:val="20"/>
          <w:szCs w:val="20"/>
          <w:lang w:val="en"/>
        </w:rPr>
        <w:t>Oberpräsident</w:t>
      </w:r>
      <w:r w:rsidRPr="00E37AF3">
        <w:rPr>
          <w:rFonts w:ascii="Arial" w:eastAsia="Times New Roman" w:hAnsi="Arial" w:cs="Arial"/>
          <w:sz w:val="20"/>
          <w:szCs w:val="20"/>
          <w:lang w:val="en"/>
        </w:rPr>
        <w:t> was subdivided into two governorates (</w:t>
      </w:r>
      <w:hyperlink r:id="rId129" w:tooltip="Regierungsbezirk" w:history="1">
        <w:r w:rsidRPr="00E37AF3">
          <w:rPr>
            <w:rFonts w:ascii="Arial" w:eastAsia="Times New Roman" w:hAnsi="Arial" w:cs="Arial"/>
            <w:i/>
            <w:iCs/>
            <w:sz w:val="20"/>
            <w:szCs w:val="20"/>
            <w:lang w:val="en"/>
          </w:rPr>
          <w:t>Regierungsbezirke</w:t>
        </w:r>
      </w:hyperlink>
      <w:r w:rsidRPr="00E37AF3">
        <w:rPr>
          <w:rFonts w:ascii="Arial" w:eastAsia="Times New Roman" w:hAnsi="Arial" w:cs="Arial"/>
          <w:sz w:val="20"/>
          <w:szCs w:val="20"/>
          <w:lang w:val="en"/>
        </w:rPr>
        <w:t>) named after their respective capitals, </w:t>
      </w:r>
      <w:hyperlink r:id="rId130" w:tooltip="Potsdam" w:history="1">
        <w:r w:rsidRPr="00E37AF3">
          <w:rPr>
            <w:rFonts w:ascii="Arial" w:eastAsia="Times New Roman" w:hAnsi="Arial" w:cs="Arial"/>
            <w:sz w:val="20"/>
            <w:szCs w:val="20"/>
            <w:lang w:val="en"/>
          </w:rPr>
          <w:t>Potsdam</w:t>
        </w:r>
      </w:hyperlink>
      <w:r w:rsidRPr="00E37AF3">
        <w:rPr>
          <w:rFonts w:ascii="Arial" w:eastAsia="Times New Roman" w:hAnsi="Arial" w:cs="Arial"/>
          <w:sz w:val="20"/>
          <w:szCs w:val="20"/>
          <w:lang w:val="en"/>
        </w:rPr>
        <w:t> in the northwest (Mittelmark, </w:t>
      </w:r>
      <w:hyperlink r:id="rId131" w:tooltip="Prignitz" w:history="1">
        <w:r w:rsidRPr="00E37AF3">
          <w:rPr>
            <w:rFonts w:ascii="Arial" w:eastAsia="Times New Roman" w:hAnsi="Arial" w:cs="Arial"/>
            <w:sz w:val="20"/>
            <w:szCs w:val="20"/>
            <w:lang w:val="en"/>
          </w:rPr>
          <w:t>Prignitz</w:t>
        </w:r>
      </w:hyperlink>
      <w:r w:rsidRPr="00E37AF3">
        <w:rPr>
          <w:rFonts w:ascii="Arial" w:eastAsia="Times New Roman" w:hAnsi="Arial" w:cs="Arial"/>
          <w:sz w:val="20"/>
          <w:szCs w:val="20"/>
          <w:lang w:val="en"/>
        </w:rPr>
        <w:t> and </w:t>
      </w:r>
      <w:hyperlink r:id="rId132" w:tooltip="Uckermark" w:history="1">
        <w:r w:rsidRPr="00E37AF3">
          <w:rPr>
            <w:rFonts w:ascii="Arial" w:eastAsia="Times New Roman" w:hAnsi="Arial" w:cs="Arial"/>
            <w:sz w:val="20"/>
            <w:szCs w:val="20"/>
            <w:lang w:val="en"/>
          </w:rPr>
          <w:t>Uckermark</w:t>
        </w:r>
      </w:hyperlink>
      <w:r w:rsidRPr="00E37AF3">
        <w:rPr>
          <w:rFonts w:ascii="Arial" w:eastAsia="Times New Roman" w:hAnsi="Arial" w:cs="Arial"/>
          <w:sz w:val="20"/>
          <w:szCs w:val="20"/>
          <w:lang w:val="en"/>
        </w:rPr>
        <w:t>) and </w:t>
      </w:r>
      <w:hyperlink r:id="rId133" w:tooltip="Frankfurt (Oder)" w:history="1">
        <w:r w:rsidRPr="00E37AF3">
          <w:rPr>
            <w:rFonts w:ascii="Arial" w:eastAsia="Times New Roman" w:hAnsi="Arial" w:cs="Arial"/>
            <w:sz w:val="20"/>
            <w:szCs w:val="20"/>
            <w:lang w:val="en"/>
          </w:rPr>
          <w:t>Frankfurt (Oder)</w:t>
        </w:r>
      </w:hyperlink>
      <w:r w:rsidRPr="00E37AF3">
        <w:rPr>
          <w:rFonts w:ascii="Arial" w:eastAsia="Times New Roman" w:hAnsi="Arial" w:cs="Arial"/>
          <w:sz w:val="20"/>
          <w:szCs w:val="20"/>
          <w:lang w:val="en"/>
        </w:rPr>
        <w:t> in the southeast (Neumark and Lower Lusatia). The provincial government was at first situated at the Potsdam royal residence. In 1827, it moved to Berlin, returned to Potsdam in 1843 and in 1918 finally settled in </w:t>
      </w:r>
      <w:hyperlink r:id="rId134" w:tooltip="Charlottenburg" w:history="1">
        <w:r w:rsidRPr="00E37AF3">
          <w:rPr>
            <w:rFonts w:ascii="Arial" w:eastAsia="Times New Roman" w:hAnsi="Arial" w:cs="Arial"/>
            <w:sz w:val="20"/>
            <w:szCs w:val="20"/>
            <w:lang w:val="en"/>
          </w:rPr>
          <w:t>Charlottenburg</w:t>
        </w:r>
      </w:hyperlink>
      <w:r w:rsidRPr="00E37AF3">
        <w:rPr>
          <w:rFonts w:ascii="Arial" w:eastAsia="Times New Roman" w:hAnsi="Arial" w:cs="Arial"/>
          <w:sz w:val="20"/>
          <w:szCs w:val="20"/>
          <w:lang w:val="en"/>
        </w:rPr>
        <w:t>. The Prussian capital Berlin originally formed part of the Province, but in the course of the </w:t>
      </w:r>
      <w:hyperlink r:id="rId135" w:tooltip="Industrial Revolution" w:history="1">
        <w:r w:rsidRPr="00E37AF3">
          <w:rPr>
            <w:rFonts w:ascii="Arial" w:eastAsia="Times New Roman" w:hAnsi="Arial" w:cs="Arial"/>
            <w:sz w:val="20"/>
            <w:szCs w:val="20"/>
            <w:lang w:val="en"/>
          </w:rPr>
          <w:t>Industrial Revolution</w:t>
        </w:r>
      </w:hyperlink>
      <w:r w:rsidRPr="00E37AF3">
        <w:rPr>
          <w:rFonts w:ascii="Arial" w:eastAsia="Times New Roman" w:hAnsi="Arial" w:cs="Arial"/>
          <w:sz w:val="20"/>
          <w:szCs w:val="20"/>
          <w:lang w:val="en"/>
        </w:rPr>
        <w:t> from the 1830s onwards quickly developed to a </w:t>
      </w:r>
      <w:hyperlink r:id="rId136" w:tooltip="Metropolis" w:history="1">
        <w:r w:rsidRPr="00E37AF3">
          <w:rPr>
            <w:rFonts w:ascii="Arial" w:eastAsia="Times New Roman" w:hAnsi="Arial" w:cs="Arial"/>
            <w:sz w:val="20"/>
            <w:szCs w:val="20"/>
            <w:lang w:val="en"/>
          </w:rPr>
          <w:t>metropolis</w:t>
        </w:r>
      </w:hyperlink>
      <w:r w:rsidRPr="00E37AF3">
        <w:rPr>
          <w:rFonts w:ascii="Arial" w:eastAsia="Times New Roman" w:hAnsi="Arial" w:cs="Arial"/>
          <w:sz w:val="20"/>
          <w:szCs w:val="20"/>
          <w:lang w:val="en"/>
        </w:rPr>
        <w:t>, from 1871 as capital of the </w:t>
      </w:r>
      <w:hyperlink r:id="rId137" w:tooltip="German Empire" w:history="1">
        <w:r w:rsidRPr="00E37AF3">
          <w:rPr>
            <w:rFonts w:ascii="Arial" w:eastAsia="Times New Roman" w:hAnsi="Arial" w:cs="Arial"/>
            <w:sz w:val="20"/>
            <w:szCs w:val="20"/>
            <w:lang w:val="en"/>
          </w:rPr>
          <w:t>German Empire</w:t>
        </w:r>
      </w:hyperlink>
      <w:r w:rsidRPr="00E37AF3">
        <w:rPr>
          <w:rFonts w:ascii="Arial" w:eastAsia="Times New Roman" w:hAnsi="Arial" w:cs="Arial"/>
          <w:sz w:val="20"/>
          <w:szCs w:val="20"/>
          <w:lang w:val="en"/>
        </w:rPr>
        <w:t>, and on 1 April 1881 was made an autonomous city district (</w:t>
      </w:r>
      <w:r w:rsidRPr="00E37AF3">
        <w:rPr>
          <w:rFonts w:ascii="Arial" w:eastAsia="Times New Roman" w:hAnsi="Arial" w:cs="Arial"/>
          <w:i/>
          <w:iCs/>
          <w:sz w:val="20"/>
          <w:szCs w:val="20"/>
          <w:lang w:val="en"/>
        </w:rPr>
        <w:t>Stadtkreis Berlin</w:t>
      </w:r>
      <w:r w:rsidRPr="00E37AF3">
        <w:rPr>
          <w:rFonts w:ascii="Arial" w:eastAsia="Times New Roman" w:hAnsi="Arial" w:cs="Arial"/>
          <w:sz w:val="20"/>
          <w:szCs w:val="20"/>
          <w:lang w:val="en"/>
        </w:rPr>
        <w:t>).</w:t>
      </w:r>
    </w:p>
    <w:p w14:paraId="59090177" w14:textId="0E9D05C0"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In contrast, the rural outer regions, though </w:t>
      </w:r>
      <w:hyperlink r:id="rId138" w:tooltip="Serfdom" w:history="1">
        <w:r w:rsidRPr="00E37AF3">
          <w:rPr>
            <w:rFonts w:ascii="Arial" w:eastAsia="Times New Roman" w:hAnsi="Arial" w:cs="Arial"/>
            <w:sz w:val="20"/>
            <w:szCs w:val="20"/>
            <w:lang w:val="en"/>
          </w:rPr>
          <w:t>serfdom</w:t>
        </w:r>
      </w:hyperlink>
      <w:r w:rsidRPr="00E37AF3">
        <w:rPr>
          <w:rFonts w:ascii="Arial" w:eastAsia="Times New Roman" w:hAnsi="Arial" w:cs="Arial"/>
          <w:sz w:val="20"/>
          <w:szCs w:val="20"/>
          <w:lang w:val="en"/>
        </w:rPr>
        <w:t> had been officially abolished by the 1807 </w:t>
      </w:r>
      <w:hyperlink r:id="rId139" w:tooltip="Prussian reforms" w:history="1">
        <w:r w:rsidRPr="00E37AF3">
          <w:rPr>
            <w:rFonts w:ascii="Arial" w:eastAsia="Times New Roman" w:hAnsi="Arial" w:cs="Arial"/>
            <w:sz w:val="20"/>
            <w:szCs w:val="20"/>
            <w:lang w:val="en"/>
          </w:rPr>
          <w:t>Prussian reforms</w:t>
        </w:r>
      </w:hyperlink>
      <w:r w:rsidRPr="00E37AF3">
        <w:rPr>
          <w:rFonts w:ascii="Arial" w:eastAsia="Times New Roman" w:hAnsi="Arial" w:cs="Arial"/>
          <w:sz w:val="20"/>
          <w:szCs w:val="20"/>
          <w:lang w:val="en"/>
        </w:rPr>
        <w:t xml:space="preserve">, was still </w:t>
      </w:r>
      <w:r w:rsidRPr="003A1A84">
        <w:rPr>
          <w:rFonts w:ascii="Arial" w:eastAsia="Times New Roman" w:hAnsi="Arial" w:cs="Arial"/>
          <w:sz w:val="20"/>
          <w:szCs w:val="20"/>
          <w:lang w:val="en"/>
        </w:rPr>
        <w:t>characterized</w:t>
      </w:r>
      <w:r w:rsidRPr="00E37AF3">
        <w:rPr>
          <w:rFonts w:ascii="Arial" w:eastAsia="Times New Roman" w:hAnsi="Arial" w:cs="Arial"/>
          <w:sz w:val="20"/>
          <w:szCs w:val="20"/>
          <w:lang w:val="en"/>
        </w:rPr>
        <w:t xml:space="preserve"> by large–scale land holding of the </w:t>
      </w:r>
      <w:hyperlink r:id="rId140" w:tooltip="Junker" w:history="1">
        <w:r w:rsidRPr="00E37AF3">
          <w:rPr>
            <w:rFonts w:ascii="Arial" w:eastAsia="Times New Roman" w:hAnsi="Arial" w:cs="Arial"/>
            <w:i/>
            <w:iCs/>
            <w:sz w:val="20"/>
            <w:szCs w:val="20"/>
            <w:lang w:val="en"/>
          </w:rPr>
          <w:t>Junker</w:t>
        </w:r>
      </w:hyperlink>
      <w:r w:rsidRPr="00E37AF3">
        <w:rPr>
          <w:rFonts w:ascii="Arial" w:eastAsia="Times New Roman" w:hAnsi="Arial" w:cs="Arial"/>
          <w:sz w:val="20"/>
          <w:szCs w:val="20"/>
          <w:lang w:val="en"/>
        </w:rPr>
        <w:t> nobility, similar to the eastern Prussian provinces of Silesia and Pomerania. The conditions in the countryside remained largely untouched, even during the </w:t>
      </w:r>
      <w:hyperlink r:id="rId141" w:tooltip="Revolutions of 1848 in the German states" w:history="1">
        <w:r w:rsidRPr="00E37AF3">
          <w:rPr>
            <w:rFonts w:ascii="Arial" w:eastAsia="Times New Roman" w:hAnsi="Arial" w:cs="Arial"/>
            <w:sz w:val="20"/>
            <w:szCs w:val="20"/>
            <w:lang w:val="en"/>
          </w:rPr>
          <w:t>Revolutions of 1848</w:t>
        </w:r>
      </w:hyperlink>
      <w:r w:rsidRPr="00E37AF3">
        <w:rPr>
          <w:rFonts w:ascii="Arial" w:eastAsia="Times New Roman" w:hAnsi="Arial" w:cs="Arial"/>
          <w:sz w:val="20"/>
          <w:szCs w:val="20"/>
          <w:lang w:val="en"/>
        </w:rPr>
        <w:t> that led to violent fights in the streets of Berlin. The large estates had to deal with low </w:t>
      </w:r>
      <w:hyperlink r:id="rId142" w:tooltip="Soil" w:history="1">
        <w:r w:rsidRPr="00E37AF3">
          <w:rPr>
            <w:rFonts w:ascii="Arial" w:eastAsia="Times New Roman" w:hAnsi="Arial" w:cs="Arial"/>
            <w:sz w:val="20"/>
            <w:szCs w:val="20"/>
            <w:lang w:val="en"/>
          </w:rPr>
          <w:t>soil</w:t>
        </w:r>
      </w:hyperlink>
      <w:r w:rsidRPr="00E37AF3">
        <w:rPr>
          <w:rFonts w:ascii="Arial" w:eastAsia="Times New Roman" w:hAnsi="Arial" w:cs="Arial"/>
          <w:sz w:val="20"/>
          <w:szCs w:val="20"/>
          <w:lang w:val="en"/>
        </w:rPr>
        <w:t> quality and—except for </w:t>
      </w:r>
      <w:hyperlink r:id="rId143" w:tooltip="Brown coal" w:history="1">
        <w:r w:rsidRPr="00E37AF3">
          <w:rPr>
            <w:rFonts w:ascii="Arial" w:eastAsia="Times New Roman" w:hAnsi="Arial" w:cs="Arial"/>
            <w:sz w:val="20"/>
            <w:szCs w:val="20"/>
            <w:lang w:val="en"/>
          </w:rPr>
          <w:t>brown coal</w:t>
        </w:r>
      </w:hyperlink>
      <w:r w:rsidRPr="00E37AF3">
        <w:rPr>
          <w:rFonts w:ascii="Arial" w:eastAsia="Times New Roman" w:hAnsi="Arial" w:cs="Arial"/>
          <w:sz w:val="20"/>
          <w:szCs w:val="20"/>
          <w:lang w:val="en"/>
        </w:rPr>
        <w:t> occurrences in Lower Lusatia—the lack of natural resources. The provincial life was perpetuated in the novels by </w:t>
      </w:r>
      <w:hyperlink r:id="rId144" w:tooltip="Theodor Fontane" w:history="1">
        <w:r w:rsidRPr="00E37AF3">
          <w:rPr>
            <w:rFonts w:ascii="Arial" w:eastAsia="Times New Roman" w:hAnsi="Arial" w:cs="Arial"/>
            <w:sz w:val="20"/>
            <w:szCs w:val="20"/>
            <w:lang w:val="en"/>
          </w:rPr>
          <w:t>Theodor Fontane</w:t>
        </w:r>
      </w:hyperlink>
      <w:r w:rsidRPr="00E37AF3">
        <w:rPr>
          <w:rFonts w:ascii="Arial" w:eastAsia="Times New Roman" w:hAnsi="Arial" w:cs="Arial"/>
          <w:sz w:val="20"/>
          <w:szCs w:val="20"/>
          <w:lang w:val="en"/>
        </w:rPr>
        <w:t> and especially in his 1862–89 descriptive work </w:t>
      </w:r>
      <w:hyperlink r:id="rId145" w:tooltip="Wanderungen durch die Mark Brandenburg" w:history="1">
        <w:r w:rsidRPr="00E37AF3">
          <w:rPr>
            <w:rFonts w:ascii="Arial" w:eastAsia="Times New Roman" w:hAnsi="Arial" w:cs="Arial"/>
            <w:i/>
            <w:iCs/>
            <w:sz w:val="20"/>
            <w:szCs w:val="20"/>
            <w:lang w:val="en"/>
          </w:rPr>
          <w:t>Wanderungen durch die Mark Brandenburg</w:t>
        </w:r>
      </w:hyperlink>
      <w:r w:rsidRPr="00E37AF3">
        <w:rPr>
          <w:rFonts w:ascii="Arial" w:eastAsia="Times New Roman" w:hAnsi="Arial" w:cs="Arial"/>
          <w:sz w:val="20"/>
          <w:szCs w:val="20"/>
          <w:lang w:val="en"/>
        </w:rPr>
        <w:t>.</w:t>
      </w:r>
    </w:p>
    <w:p w14:paraId="498A2731" w14:textId="736BC660" w:rsidR="00E37AF3" w:rsidRPr="00E37AF3" w:rsidRDefault="00E37AF3" w:rsidP="00E37AF3">
      <w:pPr>
        <w:spacing w:before="72" w:after="0" w:line="240" w:lineRule="auto"/>
        <w:outlineLvl w:val="2"/>
        <w:rPr>
          <w:rFonts w:ascii="Arial" w:eastAsia="Times New Roman" w:hAnsi="Arial" w:cs="Arial"/>
          <w:b/>
          <w:bCs/>
          <w:sz w:val="20"/>
          <w:szCs w:val="20"/>
          <w:lang w:val="en"/>
        </w:rPr>
      </w:pPr>
      <w:r w:rsidRPr="00E37AF3">
        <w:rPr>
          <w:rFonts w:ascii="Arial" w:eastAsia="Times New Roman" w:hAnsi="Arial" w:cs="Arial"/>
          <w:b/>
          <w:bCs/>
          <w:sz w:val="20"/>
          <w:szCs w:val="20"/>
          <w:lang w:val="en"/>
        </w:rPr>
        <w:t>Free State of Prussia</w:t>
      </w:r>
    </w:p>
    <w:p w14:paraId="540E7165" w14:textId="4210A500"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After </w:t>
      </w:r>
      <w:hyperlink r:id="rId146" w:tooltip="World War I" w:history="1">
        <w:r w:rsidRPr="00E37AF3">
          <w:rPr>
            <w:rFonts w:ascii="Arial" w:eastAsia="Times New Roman" w:hAnsi="Arial" w:cs="Arial"/>
            <w:sz w:val="20"/>
            <w:szCs w:val="20"/>
            <w:lang w:val="en"/>
          </w:rPr>
          <w:t>World War I</w:t>
        </w:r>
      </w:hyperlink>
      <w:r w:rsidRPr="00E37AF3">
        <w:rPr>
          <w:rFonts w:ascii="Arial" w:eastAsia="Times New Roman" w:hAnsi="Arial" w:cs="Arial"/>
          <w:sz w:val="20"/>
          <w:szCs w:val="20"/>
          <w:lang w:val="en"/>
        </w:rPr>
        <w:t> and the resolutions of the 1919 </w:t>
      </w:r>
      <w:hyperlink r:id="rId147" w:tooltip="Treaty of Versailles" w:history="1">
        <w:r w:rsidRPr="00E37AF3">
          <w:rPr>
            <w:rFonts w:ascii="Arial" w:eastAsia="Times New Roman" w:hAnsi="Arial" w:cs="Arial"/>
            <w:sz w:val="20"/>
            <w:szCs w:val="20"/>
            <w:lang w:val="en"/>
          </w:rPr>
          <w:t>Treaty of Versailles</w:t>
        </w:r>
      </w:hyperlink>
      <w:r w:rsidRPr="00E37AF3">
        <w:rPr>
          <w:rFonts w:ascii="Arial" w:eastAsia="Times New Roman" w:hAnsi="Arial" w:cs="Arial"/>
          <w:sz w:val="20"/>
          <w:szCs w:val="20"/>
          <w:lang w:val="en"/>
        </w:rPr>
        <w:t>, the Province of Brandenburg shifted to the eastern edge of the German </w:t>
      </w:r>
      <w:hyperlink r:id="rId148" w:tooltip="Weimar Republic" w:history="1">
        <w:r w:rsidRPr="00E37AF3">
          <w:rPr>
            <w:rFonts w:ascii="Arial" w:eastAsia="Times New Roman" w:hAnsi="Arial" w:cs="Arial"/>
            <w:sz w:val="20"/>
            <w:szCs w:val="20"/>
            <w:lang w:val="en"/>
          </w:rPr>
          <w:t>Weimar Republic</w:t>
        </w:r>
      </w:hyperlink>
      <w:r w:rsidRPr="00E37AF3">
        <w:rPr>
          <w:rFonts w:ascii="Arial" w:eastAsia="Times New Roman" w:hAnsi="Arial" w:cs="Arial"/>
          <w:sz w:val="20"/>
          <w:szCs w:val="20"/>
          <w:lang w:val="en"/>
        </w:rPr>
        <w:t>, sharing a 35 km (22 mi) long common border with the </w:t>
      </w:r>
      <w:hyperlink r:id="rId149" w:tooltip="Second Polish Republic" w:history="1">
        <w:r w:rsidRPr="00E37AF3">
          <w:rPr>
            <w:rFonts w:ascii="Arial" w:eastAsia="Times New Roman" w:hAnsi="Arial" w:cs="Arial"/>
            <w:sz w:val="20"/>
            <w:szCs w:val="20"/>
            <w:lang w:val="en"/>
          </w:rPr>
          <w:t>Second Polish Republic</w:t>
        </w:r>
      </w:hyperlink>
      <w:r w:rsidRPr="00E37AF3">
        <w:rPr>
          <w:rFonts w:ascii="Arial" w:eastAsia="Times New Roman" w:hAnsi="Arial" w:cs="Arial"/>
          <w:sz w:val="20"/>
          <w:szCs w:val="20"/>
          <w:lang w:val="en"/>
        </w:rPr>
        <w:t>. In 1920, the </w:t>
      </w:r>
      <w:hyperlink r:id="rId150" w:tooltip="Greater Berlin Act" w:history="1">
        <w:r w:rsidRPr="00E37AF3">
          <w:rPr>
            <w:rFonts w:ascii="Arial" w:eastAsia="Times New Roman" w:hAnsi="Arial" w:cs="Arial"/>
            <w:sz w:val="20"/>
            <w:szCs w:val="20"/>
            <w:lang w:val="en"/>
          </w:rPr>
          <w:t>Greater Berlin Act</w:t>
        </w:r>
      </w:hyperlink>
      <w:r w:rsidRPr="00E37AF3">
        <w:rPr>
          <w:rFonts w:ascii="Arial" w:eastAsia="Times New Roman" w:hAnsi="Arial" w:cs="Arial"/>
          <w:sz w:val="20"/>
          <w:szCs w:val="20"/>
          <w:lang w:val="en"/>
        </w:rPr>
        <w:t> expanded the borders of Berlin, incorporating numerous surrounding districts and towns from Brandenburg to form Greater Berlin (</w:t>
      </w:r>
      <w:r w:rsidRPr="00E37AF3">
        <w:rPr>
          <w:rFonts w:ascii="Arial" w:eastAsia="Times New Roman" w:hAnsi="Arial" w:cs="Arial"/>
          <w:i/>
          <w:iCs/>
          <w:sz w:val="20"/>
          <w:szCs w:val="20"/>
          <w:lang w:val="en"/>
        </w:rPr>
        <w:t>Groß-Berlin</w:t>
      </w:r>
      <w:r w:rsidRPr="00E37AF3">
        <w:rPr>
          <w:rFonts w:ascii="Arial" w:eastAsia="Times New Roman" w:hAnsi="Arial" w:cs="Arial"/>
          <w:sz w:val="20"/>
          <w:szCs w:val="20"/>
          <w:lang w:val="en"/>
        </w:rPr>
        <w:t>) with a population of about 2,000,000, including the former town of Charlottenburg, the seat of Brandenburg's provincial government. The </w:t>
      </w:r>
      <w:hyperlink r:id="rId151" w:tooltip="Great Depression" w:history="1">
        <w:r w:rsidRPr="00E37AF3">
          <w:rPr>
            <w:rFonts w:ascii="Arial" w:eastAsia="Times New Roman" w:hAnsi="Arial" w:cs="Arial"/>
            <w:sz w:val="20"/>
            <w:szCs w:val="20"/>
            <w:lang w:val="en"/>
          </w:rPr>
          <w:t>Great Depression</w:t>
        </w:r>
      </w:hyperlink>
      <w:r w:rsidRPr="00E37AF3">
        <w:rPr>
          <w:rFonts w:ascii="Arial" w:eastAsia="Times New Roman" w:hAnsi="Arial" w:cs="Arial"/>
          <w:sz w:val="20"/>
          <w:szCs w:val="20"/>
          <w:lang w:val="en"/>
        </w:rPr>
        <w:t> helped the </w:t>
      </w:r>
      <w:hyperlink r:id="rId152" w:tooltip="Nazi Party" w:history="1">
        <w:r w:rsidRPr="00E37AF3">
          <w:rPr>
            <w:rFonts w:ascii="Arial" w:eastAsia="Times New Roman" w:hAnsi="Arial" w:cs="Arial"/>
            <w:sz w:val="20"/>
            <w:szCs w:val="20"/>
            <w:lang w:val="en"/>
          </w:rPr>
          <w:t>Nazi Party</w:t>
        </w:r>
      </w:hyperlink>
      <w:r w:rsidRPr="00E37AF3">
        <w:rPr>
          <w:rFonts w:ascii="Arial" w:eastAsia="Times New Roman" w:hAnsi="Arial" w:cs="Arial"/>
          <w:sz w:val="20"/>
          <w:szCs w:val="20"/>
          <w:lang w:val="en"/>
        </w:rPr>
        <w:t> to establish itself as an important political power. After the </w:t>
      </w:r>
      <w:hyperlink r:id="rId153" w:tooltip="Machtergreifung" w:history="1">
        <w:r w:rsidRPr="00E37AF3">
          <w:rPr>
            <w:rFonts w:ascii="Arial" w:eastAsia="Times New Roman" w:hAnsi="Arial" w:cs="Arial"/>
            <w:i/>
            <w:iCs/>
            <w:sz w:val="20"/>
            <w:szCs w:val="20"/>
            <w:lang w:val="en"/>
          </w:rPr>
          <w:t>Machtergreifung</w:t>
        </w:r>
      </w:hyperlink>
      <w:r w:rsidRPr="00E37AF3">
        <w:rPr>
          <w:rFonts w:ascii="Arial" w:eastAsia="Times New Roman" w:hAnsi="Arial" w:cs="Arial"/>
          <w:sz w:val="20"/>
          <w:szCs w:val="20"/>
          <w:lang w:val="en"/>
        </w:rPr>
        <w:t> on 30 January 1933, the Nazi </w:t>
      </w:r>
      <w:hyperlink r:id="rId154" w:tooltip="Gauleiter" w:history="1">
        <w:r w:rsidRPr="00E37AF3">
          <w:rPr>
            <w:rFonts w:ascii="Arial" w:eastAsia="Times New Roman" w:hAnsi="Arial" w:cs="Arial"/>
            <w:i/>
            <w:iCs/>
            <w:sz w:val="20"/>
            <w:szCs w:val="20"/>
            <w:lang w:val="en"/>
          </w:rPr>
          <w:t>Gauleiter</w:t>
        </w:r>
      </w:hyperlink>
      <w:r w:rsidRPr="00E37AF3">
        <w:rPr>
          <w:rFonts w:ascii="Arial" w:eastAsia="Times New Roman" w:hAnsi="Arial" w:cs="Arial"/>
          <w:sz w:val="20"/>
          <w:szCs w:val="20"/>
          <w:lang w:val="en"/>
        </w:rPr>
        <w:t> </w:t>
      </w:r>
      <w:hyperlink r:id="rId155" w:tooltip="Wilhelm Kube" w:history="1">
        <w:r w:rsidRPr="00E37AF3">
          <w:rPr>
            <w:rFonts w:ascii="Arial" w:eastAsia="Times New Roman" w:hAnsi="Arial" w:cs="Arial"/>
            <w:sz w:val="20"/>
            <w:szCs w:val="20"/>
            <w:lang w:val="en"/>
          </w:rPr>
          <w:t>Wilhelm Kube</w:t>
        </w:r>
      </w:hyperlink>
      <w:r w:rsidRPr="00E37AF3">
        <w:rPr>
          <w:rFonts w:ascii="Arial" w:eastAsia="Times New Roman" w:hAnsi="Arial" w:cs="Arial"/>
          <w:sz w:val="20"/>
          <w:szCs w:val="20"/>
          <w:lang w:val="en"/>
        </w:rPr>
        <w:t> held the office of the </w:t>
      </w:r>
      <w:r w:rsidRPr="00E37AF3">
        <w:rPr>
          <w:rFonts w:ascii="Arial" w:eastAsia="Times New Roman" w:hAnsi="Arial" w:cs="Arial"/>
          <w:i/>
          <w:iCs/>
          <w:sz w:val="20"/>
          <w:szCs w:val="20"/>
          <w:lang w:val="en"/>
        </w:rPr>
        <w:t>Oberpräsident</w:t>
      </w:r>
      <w:r w:rsidRPr="00E37AF3">
        <w:rPr>
          <w:rFonts w:ascii="Arial" w:eastAsia="Times New Roman" w:hAnsi="Arial" w:cs="Arial"/>
          <w:sz w:val="20"/>
          <w:szCs w:val="20"/>
          <w:lang w:val="en"/>
        </w:rPr>
        <w:t>, succeeded by </w:t>
      </w:r>
      <w:hyperlink r:id="rId156" w:tooltip="Emil Stürtz" w:history="1">
        <w:r w:rsidRPr="00E37AF3">
          <w:rPr>
            <w:rFonts w:ascii="Arial" w:eastAsia="Times New Roman" w:hAnsi="Arial" w:cs="Arial"/>
            <w:sz w:val="20"/>
            <w:szCs w:val="20"/>
            <w:lang w:val="en"/>
          </w:rPr>
          <w:t>Emil Stürtz</w:t>
        </w:r>
      </w:hyperlink>
      <w:r w:rsidRPr="00E37AF3">
        <w:rPr>
          <w:rFonts w:ascii="Arial" w:eastAsia="Times New Roman" w:hAnsi="Arial" w:cs="Arial"/>
          <w:sz w:val="20"/>
          <w:szCs w:val="20"/>
          <w:lang w:val="en"/>
        </w:rPr>
        <w:t xml:space="preserve"> in 1936. Due to its location in the vicinity of the German capital, Brandenburg was a </w:t>
      </w:r>
      <w:r w:rsidRPr="003A1A84">
        <w:rPr>
          <w:rFonts w:ascii="Arial" w:eastAsia="Times New Roman" w:hAnsi="Arial" w:cs="Arial"/>
          <w:sz w:val="20"/>
          <w:szCs w:val="20"/>
          <w:lang w:val="en"/>
        </w:rPr>
        <w:t>center</w:t>
      </w:r>
      <w:r w:rsidRPr="00E37AF3">
        <w:rPr>
          <w:rFonts w:ascii="Arial" w:eastAsia="Times New Roman" w:hAnsi="Arial" w:cs="Arial"/>
          <w:sz w:val="20"/>
          <w:szCs w:val="20"/>
          <w:lang w:val="en"/>
        </w:rPr>
        <w:t xml:space="preserve"> of the Nazi terror regime, with concentration camps like </w:t>
      </w:r>
      <w:hyperlink r:id="rId157" w:tooltip="Sachsenhausen concentration camp" w:history="1">
        <w:r w:rsidRPr="00E37AF3">
          <w:rPr>
            <w:rFonts w:ascii="Arial" w:eastAsia="Times New Roman" w:hAnsi="Arial" w:cs="Arial"/>
            <w:sz w:val="20"/>
            <w:szCs w:val="20"/>
            <w:lang w:val="en"/>
          </w:rPr>
          <w:t>Sachsenhausen</w:t>
        </w:r>
      </w:hyperlink>
      <w:r w:rsidRPr="00E37AF3">
        <w:rPr>
          <w:rFonts w:ascii="Arial" w:eastAsia="Times New Roman" w:hAnsi="Arial" w:cs="Arial"/>
          <w:sz w:val="20"/>
          <w:szCs w:val="20"/>
          <w:lang w:val="en"/>
        </w:rPr>
        <w:t> and </w:t>
      </w:r>
      <w:hyperlink r:id="rId158" w:tooltip="Ravensbrück concentration camp" w:history="1">
        <w:r w:rsidRPr="00E37AF3">
          <w:rPr>
            <w:rFonts w:ascii="Arial" w:eastAsia="Times New Roman" w:hAnsi="Arial" w:cs="Arial"/>
            <w:sz w:val="20"/>
            <w:szCs w:val="20"/>
            <w:lang w:val="en"/>
          </w:rPr>
          <w:t>Ravensbrück</w:t>
        </w:r>
      </w:hyperlink>
      <w:r w:rsidRPr="00E37AF3">
        <w:rPr>
          <w:rFonts w:ascii="Arial" w:eastAsia="Times New Roman" w:hAnsi="Arial" w:cs="Arial"/>
          <w:sz w:val="20"/>
          <w:szCs w:val="20"/>
          <w:lang w:val="en"/>
        </w:rPr>
        <w:t> and Nazi residences like </w:t>
      </w:r>
      <w:hyperlink r:id="rId159" w:tooltip="Karinhall" w:history="1">
        <w:r w:rsidRPr="00E37AF3">
          <w:rPr>
            <w:rFonts w:ascii="Arial" w:eastAsia="Times New Roman" w:hAnsi="Arial" w:cs="Arial"/>
            <w:sz w:val="20"/>
            <w:szCs w:val="20"/>
            <w:lang w:val="en"/>
          </w:rPr>
          <w:t>Karinhall</w:t>
        </w:r>
      </w:hyperlink>
      <w:r w:rsidRPr="00E37AF3">
        <w:rPr>
          <w:rFonts w:ascii="Arial" w:eastAsia="Times New Roman" w:hAnsi="Arial" w:cs="Arial"/>
          <w:sz w:val="20"/>
          <w:szCs w:val="20"/>
          <w:lang w:val="en"/>
        </w:rPr>
        <w:t>. In the late days of </w:t>
      </w:r>
      <w:hyperlink r:id="rId160" w:tooltip="World War II" w:history="1">
        <w:r w:rsidRPr="00E37AF3">
          <w:rPr>
            <w:rFonts w:ascii="Arial" w:eastAsia="Times New Roman" w:hAnsi="Arial" w:cs="Arial"/>
            <w:sz w:val="20"/>
            <w:szCs w:val="20"/>
            <w:lang w:val="en"/>
          </w:rPr>
          <w:t>World War II</w:t>
        </w:r>
      </w:hyperlink>
      <w:r w:rsidRPr="00E37AF3">
        <w:rPr>
          <w:rFonts w:ascii="Arial" w:eastAsia="Times New Roman" w:hAnsi="Arial" w:cs="Arial"/>
          <w:sz w:val="20"/>
          <w:szCs w:val="20"/>
          <w:lang w:val="en"/>
        </w:rPr>
        <w:t> it was the site of the bloody encounters of the </w:t>
      </w:r>
      <w:hyperlink r:id="rId161" w:tooltip="Battle of the Seelow Heights" w:history="1">
        <w:r w:rsidRPr="00E37AF3">
          <w:rPr>
            <w:rFonts w:ascii="Arial" w:eastAsia="Times New Roman" w:hAnsi="Arial" w:cs="Arial"/>
            <w:sz w:val="20"/>
            <w:szCs w:val="20"/>
            <w:lang w:val="en"/>
          </w:rPr>
          <w:t>Seelow Heights</w:t>
        </w:r>
      </w:hyperlink>
      <w:r w:rsidRPr="00E37AF3">
        <w:rPr>
          <w:rFonts w:ascii="Arial" w:eastAsia="Times New Roman" w:hAnsi="Arial" w:cs="Arial"/>
          <w:sz w:val="20"/>
          <w:szCs w:val="20"/>
          <w:lang w:val="en"/>
        </w:rPr>
        <w:t>, at </w:t>
      </w:r>
      <w:hyperlink r:id="rId162" w:tooltip="Battle of Halbe" w:history="1">
        <w:r w:rsidRPr="00E37AF3">
          <w:rPr>
            <w:rFonts w:ascii="Arial" w:eastAsia="Times New Roman" w:hAnsi="Arial" w:cs="Arial"/>
            <w:sz w:val="20"/>
            <w:szCs w:val="20"/>
            <w:lang w:val="en"/>
          </w:rPr>
          <w:t>Halbe</w:t>
        </w:r>
      </w:hyperlink>
      <w:r w:rsidRPr="00E37AF3">
        <w:rPr>
          <w:rFonts w:ascii="Arial" w:eastAsia="Times New Roman" w:hAnsi="Arial" w:cs="Arial"/>
          <w:sz w:val="20"/>
          <w:szCs w:val="20"/>
          <w:lang w:val="en"/>
        </w:rPr>
        <w:t> and finally the </w:t>
      </w:r>
      <w:hyperlink r:id="rId163" w:tooltip="Battle of Berlin" w:history="1">
        <w:r w:rsidRPr="00E37AF3">
          <w:rPr>
            <w:rFonts w:ascii="Arial" w:eastAsia="Times New Roman" w:hAnsi="Arial" w:cs="Arial"/>
            <w:sz w:val="20"/>
            <w:szCs w:val="20"/>
            <w:lang w:val="en"/>
          </w:rPr>
          <w:t>Battle of Berlin</w:t>
        </w:r>
      </w:hyperlink>
      <w:r w:rsidRPr="00E37AF3">
        <w:rPr>
          <w:rFonts w:ascii="Arial" w:eastAsia="Times New Roman" w:hAnsi="Arial" w:cs="Arial"/>
          <w:sz w:val="20"/>
          <w:szCs w:val="20"/>
          <w:lang w:val="en"/>
        </w:rPr>
        <w:t>.</w:t>
      </w:r>
    </w:p>
    <w:p w14:paraId="49210D6D" w14:textId="77777777"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In 1945, after the war, the </w:t>
      </w:r>
      <w:hyperlink r:id="rId164" w:tooltip="Neumark" w:history="1">
        <w:r w:rsidRPr="00E37AF3">
          <w:rPr>
            <w:rFonts w:ascii="Arial" w:eastAsia="Times New Roman" w:hAnsi="Arial" w:cs="Arial"/>
            <w:sz w:val="20"/>
            <w:szCs w:val="20"/>
            <w:lang w:val="en"/>
          </w:rPr>
          <w:t>Neumark</w:t>
        </w:r>
      </w:hyperlink>
      <w:r w:rsidRPr="00E37AF3">
        <w:rPr>
          <w:rFonts w:ascii="Arial" w:eastAsia="Times New Roman" w:hAnsi="Arial" w:cs="Arial"/>
          <w:sz w:val="20"/>
          <w:szCs w:val="20"/>
          <w:lang w:val="en"/>
        </w:rPr>
        <w:t> territory east of the </w:t>
      </w:r>
      <w:hyperlink r:id="rId165" w:tooltip="Oder–Neisse line" w:history="1">
        <w:r w:rsidRPr="00E37AF3">
          <w:rPr>
            <w:rFonts w:ascii="Arial" w:eastAsia="Times New Roman" w:hAnsi="Arial" w:cs="Arial"/>
            <w:sz w:val="20"/>
            <w:szCs w:val="20"/>
            <w:lang w:val="en"/>
          </w:rPr>
          <w:t>Oder–Neisse line</w:t>
        </w:r>
      </w:hyperlink>
      <w:r w:rsidRPr="00E37AF3">
        <w:rPr>
          <w:rFonts w:ascii="Arial" w:eastAsia="Times New Roman" w:hAnsi="Arial" w:cs="Arial"/>
          <w:sz w:val="20"/>
          <w:szCs w:val="20"/>
          <w:lang w:val="en"/>
        </w:rPr>
        <w:t> was ceded to the </w:t>
      </w:r>
      <w:hyperlink r:id="rId166" w:tooltip="People's Republic of Poland" w:history="1">
        <w:r w:rsidRPr="00E37AF3">
          <w:rPr>
            <w:rFonts w:ascii="Arial" w:eastAsia="Times New Roman" w:hAnsi="Arial" w:cs="Arial"/>
            <w:sz w:val="20"/>
            <w:szCs w:val="20"/>
            <w:lang w:val="en"/>
          </w:rPr>
          <w:t>Republic of Poland</w:t>
        </w:r>
      </w:hyperlink>
      <w:r w:rsidRPr="00E37AF3">
        <w:rPr>
          <w:rFonts w:ascii="Arial" w:eastAsia="Times New Roman" w:hAnsi="Arial" w:cs="Arial"/>
          <w:sz w:val="20"/>
          <w:szCs w:val="20"/>
          <w:lang w:val="en"/>
        </w:rPr>
        <w:t> to form the </w:t>
      </w:r>
      <w:hyperlink r:id="rId167" w:tooltip="Zielona Gora Voivodeship" w:history="1">
        <w:r w:rsidRPr="00E37AF3">
          <w:rPr>
            <w:rFonts w:ascii="Arial" w:eastAsia="Times New Roman" w:hAnsi="Arial" w:cs="Arial"/>
            <w:sz w:val="20"/>
            <w:szCs w:val="20"/>
            <w:lang w:val="en"/>
          </w:rPr>
          <w:t>Zielona Gora Voivodeship</w:t>
        </w:r>
      </w:hyperlink>
      <w:r w:rsidRPr="00E37AF3">
        <w:rPr>
          <w:rFonts w:ascii="Arial" w:eastAsia="Times New Roman" w:hAnsi="Arial" w:cs="Arial"/>
          <w:sz w:val="20"/>
          <w:szCs w:val="20"/>
          <w:lang w:val="en"/>
        </w:rPr>
        <w:t> (initially part of </w:t>
      </w:r>
      <w:hyperlink r:id="rId168" w:tooltip="Poznan Voivodeship" w:history="1">
        <w:r w:rsidRPr="00E37AF3">
          <w:rPr>
            <w:rFonts w:ascii="Arial" w:eastAsia="Times New Roman" w:hAnsi="Arial" w:cs="Arial"/>
            <w:sz w:val="20"/>
            <w:szCs w:val="20"/>
            <w:lang w:val="en"/>
          </w:rPr>
          <w:t>Poznan Voivodeship</w:t>
        </w:r>
      </w:hyperlink>
      <w:r w:rsidRPr="00E37AF3">
        <w:rPr>
          <w:rFonts w:ascii="Arial" w:eastAsia="Times New Roman" w:hAnsi="Arial" w:cs="Arial"/>
          <w:sz w:val="20"/>
          <w:szCs w:val="20"/>
          <w:lang w:val="en"/>
        </w:rPr>
        <w:t> between 1945 and 1950, became </w:t>
      </w:r>
      <w:hyperlink r:id="rId169" w:tooltip="Lubusz Voivodeship" w:history="1">
        <w:r w:rsidRPr="00E37AF3">
          <w:rPr>
            <w:rFonts w:ascii="Arial" w:eastAsia="Times New Roman" w:hAnsi="Arial" w:cs="Arial"/>
            <w:sz w:val="20"/>
            <w:szCs w:val="20"/>
            <w:lang w:val="en"/>
          </w:rPr>
          <w:t>Lubusz Voivodeship</w:t>
        </w:r>
      </w:hyperlink>
      <w:r w:rsidRPr="00E37AF3">
        <w:rPr>
          <w:rFonts w:ascii="Arial" w:eastAsia="Times New Roman" w:hAnsi="Arial" w:cs="Arial"/>
          <w:sz w:val="20"/>
          <w:szCs w:val="20"/>
          <w:lang w:val="en"/>
        </w:rPr>
        <w:t> in 1998 after merging with </w:t>
      </w:r>
      <w:hyperlink r:id="rId170" w:tooltip="Gorzów Voivodeship" w:history="1">
        <w:r w:rsidRPr="00E37AF3">
          <w:rPr>
            <w:rFonts w:ascii="Arial" w:eastAsia="Times New Roman" w:hAnsi="Arial" w:cs="Arial"/>
            <w:sz w:val="20"/>
            <w:szCs w:val="20"/>
            <w:lang w:val="en"/>
          </w:rPr>
          <w:t>Gorzów Voivodeship</w:t>
        </w:r>
      </w:hyperlink>
      <w:r w:rsidRPr="00E37AF3">
        <w:rPr>
          <w:rFonts w:ascii="Arial" w:eastAsia="Times New Roman" w:hAnsi="Arial" w:cs="Arial"/>
          <w:sz w:val="20"/>
          <w:szCs w:val="20"/>
          <w:lang w:val="en"/>
        </w:rPr>
        <w:t>). The remaining territory became part of the </w:t>
      </w:r>
      <w:hyperlink r:id="rId171" w:tooltip="Soviet occupation zone" w:history="1">
        <w:r w:rsidRPr="00E37AF3">
          <w:rPr>
            <w:rFonts w:ascii="Arial" w:eastAsia="Times New Roman" w:hAnsi="Arial" w:cs="Arial"/>
            <w:sz w:val="20"/>
            <w:szCs w:val="20"/>
            <w:lang w:val="en"/>
          </w:rPr>
          <w:t>Soviet occupation zone</w:t>
        </w:r>
      </w:hyperlink>
      <w:r w:rsidRPr="00E37AF3">
        <w:rPr>
          <w:rFonts w:ascii="Arial" w:eastAsia="Times New Roman" w:hAnsi="Arial" w:cs="Arial"/>
          <w:sz w:val="20"/>
          <w:szCs w:val="20"/>
          <w:lang w:val="en"/>
        </w:rPr>
        <w:t> and was transformed into the </w:t>
      </w:r>
      <w:hyperlink r:id="rId172" w:tooltip="Brandenburg (1945-1952)" w:history="1">
        <w:r w:rsidRPr="00E37AF3">
          <w:rPr>
            <w:rFonts w:ascii="Arial" w:eastAsia="Times New Roman" w:hAnsi="Arial" w:cs="Arial"/>
            <w:sz w:val="20"/>
            <w:szCs w:val="20"/>
            <w:lang w:val="en"/>
          </w:rPr>
          <w:t>state of Brandenburg</w:t>
        </w:r>
      </w:hyperlink>
      <w:r w:rsidRPr="00E37AF3">
        <w:rPr>
          <w:rFonts w:ascii="Arial" w:eastAsia="Times New Roman" w:hAnsi="Arial" w:cs="Arial"/>
          <w:sz w:val="20"/>
          <w:szCs w:val="20"/>
          <w:lang w:val="en"/>
        </w:rPr>
        <w:t>, with Potsdam becoming state capital. In 1949, the state of Brandenburg became part of </w:t>
      </w:r>
      <w:hyperlink r:id="rId173" w:tooltip="East Germany" w:history="1">
        <w:r w:rsidRPr="00E37AF3">
          <w:rPr>
            <w:rFonts w:ascii="Arial" w:eastAsia="Times New Roman" w:hAnsi="Arial" w:cs="Arial"/>
            <w:sz w:val="20"/>
            <w:szCs w:val="20"/>
            <w:lang w:val="en"/>
          </w:rPr>
          <w:t>East Germany</w:t>
        </w:r>
      </w:hyperlink>
      <w:r w:rsidRPr="00E37AF3">
        <w:rPr>
          <w:rFonts w:ascii="Arial" w:eastAsia="Times New Roman" w:hAnsi="Arial" w:cs="Arial"/>
          <w:sz w:val="20"/>
          <w:szCs w:val="20"/>
          <w:lang w:val="en"/>
        </w:rPr>
        <w:t> and, along with the other states of Eastern Germany, in 1952 was dissolved and divided into administrative districts. Brandenburg's territory roughly corresponded with the districts of Potsdam, Frankfurt/Oder and Cottbus. In 1990, following </w:t>
      </w:r>
      <w:hyperlink r:id="rId174" w:tooltip="German reunification" w:history="1">
        <w:r w:rsidRPr="00E37AF3">
          <w:rPr>
            <w:rFonts w:ascii="Arial" w:eastAsia="Times New Roman" w:hAnsi="Arial" w:cs="Arial"/>
            <w:sz w:val="20"/>
            <w:szCs w:val="20"/>
            <w:lang w:val="en"/>
          </w:rPr>
          <w:t>German reunification</w:t>
        </w:r>
      </w:hyperlink>
      <w:r w:rsidRPr="00E37AF3">
        <w:rPr>
          <w:rFonts w:ascii="Arial" w:eastAsia="Times New Roman" w:hAnsi="Arial" w:cs="Arial"/>
          <w:sz w:val="20"/>
          <w:szCs w:val="20"/>
          <w:lang w:val="en"/>
        </w:rPr>
        <w:t>, </w:t>
      </w:r>
      <w:hyperlink r:id="rId175" w:tooltip="Brandenburg" w:history="1">
        <w:r w:rsidRPr="00E37AF3">
          <w:rPr>
            <w:rFonts w:ascii="Arial" w:eastAsia="Times New Roman" w:hAnsi="Arial" w:cs="Arial"/>
            <w:sz w:val="20"/>
            <w:szCs w:val="20"/>
            <w:lang w:val="en"/>
          </w:rPr>
          <w:t>Brandenburg</w:t>
        </w:r>
      </w:hyperlink>
      <w:r w:rsidRPr="00E37AF3">
        <w:rPr>
          <w:rFonts w:ascii="Arial" w:eastAsia="Times New Roman" w:hAnsi="Arial" w:cs="Arial"/>
          <w:sz w:val="20"/>
          <w:szCs w:val="20"/>
          <w:lang w:val="en"/>
        </w:rPr>
        <w:t> was re-established as a </w:t>
      </w:r>
      <w:hyperlink r:id="rId176" w:tooltip="States of Germany" w:history="1">
        <w:r w:rsidRPr="00E37AF3">
          <w:rPr>
            <w:rFonts w:ascii="Arial" w:eastAsia="Times New Roman" w:hAnsi="Arial" w:cs="Arial"/>
            <w:sz w:val="20"/>
            <w:szCs w:val="20"/>
            <w:lang w:val="en"/>
          </w:rPr>
          <w:t>state</w:t>
        </w:r>
      </w:hyperlink>
      <w:r w:rsidRPr="00E37AF3">
        <w:rPr>
          <w:rFonts w:ascii="Arial" w:eastAsia="Times New Roman" w:hAnsi="Arial" w:cs="Arial"/>
          <w:sz w:val="20"/>
          <w:szCs w:val="20"/>
          <w:lang w:val="en"/>
        </w:rPr>
        <w:t> of the </w:t>
      </w:r>
      <w:hyperlink r:id="rId177" w:tooltip="Germany" w:history="1">
        <w:r w:rsidRPr="00E37AF3">
          <w:rPr>
            <w:rFonts w:ascii="Arial" w:eastAsia="Times New Roman" w:hAnsi="Arial" w:cs="Arial"/>
            <w:sz w:val="20"/>
            <w:szCs w:val="20"/>
            <w:lang w:val="en"/>
          </w:rPr>
          <w:t>Federal Republic of Germany</w:t>
        </w:r>
      </w:hyperlink>
      <w:r w:rsidRPr="00E37AF3">
        <w:rPr>
          <w:rFonts w:ascii="Arial" w:eastAsia="Times New Roman" w:hAnsi="Arial" w:cs="Arial"/>
          <w:sz w:val="20"/>
          <w:szCs w:val="20"/>
          <w:lang w:val="en"/>
        </w:rPr>
        <w:t>.</w:t>
      </w:r>
    </w:p>
    <w:p w14:paraId="140CF15B" w14:textId="56B0369F" w:rsidR="00E37AF3" w:rsidRPr="00E37AF3" w:rsidRDefault="00E37AF3" w:rsidP="00E37AF3">
      <w:pPr>
        <w:pBdr>
          <w:bottom w:val="single" w:sz="6" w:space="0" w:color="A2A9B1"/>
        </w:pBdr>
        <w:spacing w:before="240" w:after="60" w:line="240" w:lineRule="auto"/>
        <w:outlineLvl w:val="1"/>
        <w:rPr>
          <w:rFonts w:ascii="Georgia" w:eastAsia="Times New Roman" w:hAnsi="Georgia" w:cs="Arial"/>
          <w:sz w:val="20"/>
          <w:szCs w:val="20"/>
          <w:lang w:val="en"/>
        </w:rPr>
      </w:pPr>
      <w:r w:rsidRPr="00E37AF3">
        <w:rPr>
          <w:rFonts w:ascii="Georgia" w:eastAsia="Times New Roman" w:hAnsi="Georgia" w:cs="Arial"/>
          <w:sz w:val="20"/>
          <w:szCs w:val="20"/>
          <w:lang w:val="en"/>
        </w:rPr>
        <w:t>Administration</w:t>
      </w:r>
    </w:p>
    <w:p w14:paraId="4F93F2F8" w14:textId="77777777"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The Prussian central government appointed for every province an </w:t>
      </w:r>
      <w:r w:rsidRPr="00E37AF3">
        <w:rPr>
          <w:rFonts w:ascii="Arial" w:eastAsia="Times New Roman" w:hAnsi="Arial" w:cs="Arial"/>
          <w:i/>
          <w:iCs/>
          <w:sz w:val="20"/>
          <w:szCs w:val="20"/>
          <w:lang w:val="en"/>
        </w:rPr>
        <w:t>Oberpräsident</w:t>
      </w:r>
      <w:r w:rsidRPr="00E37AF3">
        <w:rPr>
          <w:rFonts w:ascii="Arial" w:eastAsia="Times New Roman" w:hAnsi="Arial" w:cs="Arial"/>
          <w:sz w:val="20"/>
          <w:szCs w:val="20"/>
          <w:lang w:val="en"/>
        </w:rPr>
        <w:t> ("Upper President") carrying out central prerogatives on the provincial level and supervising the implementation of central policy on the lower levels of administration.</w:t>
      </w:r>
    </w:p>
    <w:p w14:paraId="79DCF5CC" w14:textId="0CC4E200"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Since 1875, with the strengthening of self-rule within the provinces, the urban and rural </w:t>
      </w:r>
      <w:hyperlink r:id="rId178" w:tooltip="Districts of Prussia" w:history="1">
        <w:r w:rsidRPr="00E37AF3">
          <w:rPr>
            <w:rFonts w:ascii="Arial" w:eastAsia="Times New Roman" w:hAnsi="Arial" w:cs="Arial"/>
            <w:sz w:val="20"/>
            <w:szCs w:val="20"/>
            <w:lang w:val="en"/>
          </w:rPr>
          <w:t>districts</w:t>
        </w:r>
      </w:hyperlink>
      <w:r w:rsidRPr="00E37AF3">
        <w:rPr>
          <w:rFonts w:ascii="Arial" w:eastAsia="Times New Roman" w:hAnsi="Arial" w:cs="Arial"/>
          <w:sz w:val="20"/>
          <w:szCs w:val="20"/>
          <w:lang w:val="en"/>
        </w:rPr>
        <w:t> (</w:t>
      </w:r>
      <w:r w:rsidRPr="00E37AF3">
        <w:rPr>
          <w:rFonts w:ascii="Arial" w:eastAsia="Times New Roman" w:hAnsi="Arial" w:cs="Arial"/>
          <w:i/>
          <w:iCs/>
          <w:sz w:val="20"/>
          <w:szCs w:val="20"/>
          <w:lang w:val="en"/>
        </w:rPr>
        <w:t>Kreise</w:t>
      </w:r>
      <w:r w:rsidRPr="00E37AF3">
        <w:rPr>
          <w:rFonts w:ascii="Arial" w:eastAsia="Times New Roman" w:hAnsi="Arial" w:cs="Arial"/>
          <w:sz w:val="20"/>
          <w:szCs w:val="20"/>
          <w:lang w:val="en"/>
        </w:rPr>
        <w:t>) elected representatives for the provincial </w:t>
      </w:r>
      <w:hyperlink r:id="rId179" w:tooltip="Landtag" w:history="1">
        <w:r w:rsidRPr="00E37AF3">
          <w:rPr>
            <w:rFonts w:ascii="Arial" w:eastAsia="Times New Roman" w:hAnsi="Arial" w:cs="Arial"/>
            <w:i/>
            <w:iCs/>
            <w:sz w:val="20"/>
            <w:szCs w:val="20"/>
            <w:lang w:val="en"/>
          </w:rPr>
          <w:t>Landtage</w:t>
        </w:r>
      </w:hyperlink>
      <w:r w:rsidRPr="00E37AF3">
        <w:rPr>
          <w:rFonts w:ascii="Arial" w:eastAsia="Times New Roman" w:hAnsi="Arial" w:cs="Arial"/>
          <w:sz w:val="20"/>
          <w:szCs w:val="20"/>
          <w:lang w:val="en"/>
        </w:rPr>
        <w:t xml:space="preserve"> diets. These parliaments legislated within the competences transferred to the provinces. The provincial diet of Brandenburg elected a provincial </w:t>
      </w:r>
      <w:r w:rsidRPr="00E37AF3">
        <w:rPr>
          <w:rFonts w:ascii="Arial" w:eastAsia="Times New Roman" w:hAnsi="Arial" w:cs="Arial"/>
          <w:sz w:val="20"/>
          <w:szCs w:val="20"/>
          <w:lang w:val="en"/>
        </w:rPr>
        <w:lastRenderedPageBreak/>
        <w:t>executive body (government), the provincial committee (</w:t>
      </w:r>
      <w:r w:rsidRPr="00E37AF3">
        <w:rPr>
          <w:rFonts w:ascii="Arial" w:eastAsia="Times New Roman" w:hAnsi="Arial" w:cs="Arial"/>
          <w:i/>
          <w:iCs/>
          <w:sz w:val="20"/>
          <w:szCs w:val="20"/>
          <w:lang w:val="en"/>
        </w:rPr>
        <w:t>Provinzialausschuss</w:t>
      </w:r>
      <w:r w:rsidRPr="00E37AF3">
        <w:rPr>
          <w:rFonts w:ascii="Arial" w:eastAsia="Times New Roman" w:hAnsi="Arial" w:cs="Arial"/>
          <w:sz w:val="20"/>
          <w:szCs w:val="20"/>
          <w:lang w:val="en"/>
        </w:rPr>
        <w:t>), and a head of province, the </w:t>
      </w:r>
      <w:hyperlink r:id="rId180" w:tooltip="Landeshauptmann" w:history="1">
        <w:r w:rsidRPr="00E37AF3">
          <w:rPr>
            <w:rFonts w:ascii="Arial" w:eastAsia="Times New Roman" w:hAnsi="Arial" w:cs="Arial"/>
            <w:i/>
            <w:iCs/>
            <w:sz w:val="20"/>
            <w:szCs w:val="20"/>
            <w:lang w:val="en"/>
          </w:rPr>
          <w:t>Landesdirektor</w:t>
        </w:r>
      </w:hyperlink>
      <w:r w:rsidRPr="00E37AF3">
        <w:rPr>
          <w:rFonts w:ascii="Arial" w:eastAsia="Times New Roman" w:hAnsi="Arial" w:cs="Arial"/>
          <w:sz w:val="20"/>
          <w:szCs w:val="20"/>
          <w:lang w:val="en"/>
        </w:rPr>
        <w:t> ("Land Director").</w:t>
      </w:r>
    </w:p>
    <w:p w14:paraId="2CCE8DEB" w14:textId="6DD4837A" w:rsidR="00E37AF3" w:rsidRPr="00E37AF3" w:rsidRDefault="00E37AF3" w:rsidP="00E37AF3">
      <w:pPr>
        <w:spacing w:before="72" w:after="0" w:line="240" w:lineRule="auto"/>
        <w:outlineLvl w:val="2"/>
        <w:rPr>
          <w:rFonts w:ascii="Arial" w:eastAsia="Times New Roman" w:hAnsi="Arial" w:cs="Arial"/>
          <w:b/>
          <w:bCs/>
          <w:color w:val="000000"/>
          <w:sz w:val="20"/>
          <w:szCs w:val="20"/>
          <w:lang w:val="en"/>
        </w:rPr>
      </w:pPr>
      <w:r w:rsidRPr="00E37AF3">
        <w:rPr>
          <w:rFonts w:ascii="Arial" w:eastAsia="Times New Roman" w:hAnsi="Arial" w:cs="Arial"/>
          <w:b/>
          <w:bCs/>
          <w:color w:val="000000"/>
          <w:sz w:val="20"/>
          <w:szCs w:val="20"/>
          <w:lang w:val="en"/>
        </w:rPr>
        <w:t>Upper Presidents of Brandenburg</w:t>
      </w:r>
    </w:p>
    <w:p w14:paraId="0B273F20"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1815–1824: </w:t>
      </w:r>
      <w:hyperlink r:id="rId181" w:tooltip="Georg Friedrich Christian von Heydebreck (page does not exist)" w:history="1">
        <w:r w:rsidRPr="00E37AF3">
          <w:rPr>
            <w:rFonts w:ascii="Arial" w:eastAsia="Times New Roman" w:hAnsi="Arial" w:cs="Arial"/>
            <w:color w:val="A55858"/>
            <w:sz w:val="20"/>
            <w:szCs w:val="20"/>
            <w:u w:val="single"/>
            <w:lang w:val="en"/>
          </w:rPr>
          <w:t>Georg Friedrich Christian von Heydebreck</w:t>
        </w:r>
      </w:hyperlink>
      <w:r w:rsidRPr="00E37AF3">
        <w:rPr>
          <w:rFonts w:ascii="Arial" w:eastAsia="Times New Roman" w:hAnsi="Arial" w:cs="Arial"/>
          <w:color w:val="202122"/>
          <w:sz w:val="20"/>
          <w:szCs w:val="20"/>
          <w:lang w:val="en"/>
        </w:rPr>
        <w:t> (1765–1828)</w:t>
      </w:r>
    </w:p>
    <w:p w14:paraId="7BAD5E6D"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1825–1840: </w:t>
      </w:r>
      <w:hyperlink r:id="rId182" w:tooltip="Friedrich Magnus von Bassewitz (page does not exist)" w:history="1">
        <w:r w:rsidRPr="00E37AF3">
          <w:rPr>
            <w:rFonts w:ascii="Arial" w:eastAsia="Times New Roman" w:hAnsi="Arial" w:cs="Arial"/>
            <w:color w:val="A55858"/>
            <w:sz w:val="20"/>
            <w:szCs w:val="20"/>
            <w:u w:val="single"/>
            <w:lang w:val="en"/>
          </w:rPr>
          <w:t>Friedrich Magnus von Bassewitz</w:t>
        </w:r>
      </w:hyperlink>
      <w:r w:rsidRPr="00E37AF3">
        <w:rPr>
          <w:rFonts w:ascii="Arial" w:eastAsia="Times New Roman" w:hAnsi="Arial" w:cs="Arial"/>
          <w:color w:val="202122"/>
          <w:sz w:val="20"/>
          <w:szCs w:val="20"/>
          <w:lang w:val="en"/>
        </w:rPr>
        <w:t> (1773–1858)</w:t>
      </w:r>
    </w:p>
    <w:p w14:paraId="450C7774"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1840–1842: vacancy</w:t>
      </w:r>
    </w:p>
    <w:p w14:paraId="0A4F80B9"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1842–1848: </w:t>
      </w:r>
      <w:hyperlink r:id="rId183" w:tooltip="August Werner von Meding (page does not exist)" w:history="1">
        <w:r w:rsidRPr="00E37AF3">
          <w:rPr>
            <w:rFonts w:ascii="Arial" w:eastAsia="Times New Roman" w:hAnsi="Arial" w:cs="Arial"/>
            <w:color w:val="A55858"/>
            <w:sz w:val="20"/>
            <w:szCs w:val="20"/>
            <w:u w:val="single"/>
            <w:lang w:val="en"/>
          </w:rPr>
          <w:t>August Werner von Meding</w:t>
        </w:r>
      </w:hyperlink>
      <w:r w:rsidRPr="00E37AF3">
        <w:rPr>
          <w:rFonts w:ascii="Arial" w:eastAsia="Times New Roman" w:hAnsi="Arial" w:cs="Arial"/>
          <w:color w:val="202122"/>
          <w:sz w:val="20"/>
          <w:szCs w:val="20"/>
          <w:lang w:val="en"/>
        </w:rPr>
        <w:t> (1792–1871)</w:t>
      </w:r>
    </w:p>
    <w:p w14:paraId="2709FC0B"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1848–1849: </w:t>
      </w:r>
      <w:hyperlink r:id="rId184" w:tooltip="Robert von Patow (page does not exist)" w:history="1">
        <w:r w:rsidRPr="00E37AF3">
          <w:rPr>
            <w:rFonts w:ascii="Arial" w:eastAsia="Times New Roman" w:hAnsi="Arial" w:cs="Arial"/>
            <w:color w:val="A55858"/>
            <w:sz w:val="20"/>
            <w:szCs w:val="20"/>
            <w:u w:val="single"/>
            <w:lang w:val="en"/>
          </w:rPr>
          <w:t>Robert von Patow</w:t>
        </w:r>
      </w:hyperlink>
      <w:r w:rsidRPr="00E37AF3">
        <w:rPr>
          <w:rFonts w:ascii="Arial" w:eastAsia="Times New Roman" w:hAnsi="Arial" w:cs="Arial"/>
          <w:color w:val="202122"/>
          <w:sz w:val="20"/>
          <w:szCs w:val="20"/>
          <w:lang w:val="en"/>
        </w:rPr>
        <w:t> (1804–1890), per pro</w:t>
      </w:r>
    </w:p>
    <w:p w14:paraId="45170CBC"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1849–1850: vacancy</w:t>
      </w:r>
    </w:p>
    <w:p w14:paraId="205060DD"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1849–1850: </w:t>
      </w:r>
      <w:hyperlink r:id="rId185" w:tooltip="August Hermann Klemens Freiherr Wolff von Metternich (page does not exist)" w:history="1">
        <w:r w:rsidRPr="00E37AF3">
          <w:rPr>
            <w:rFonts w:ascii="Arial" w:eastAsia="Times New Roman" w:hAnsi="Arial" w:cs="Arial"/>
            <w:color w:val="A55858"/>
            <w:sz w:val="20"/>
            <w:szCs w:val="20"/>
            <w:u w:val="single"/>
            <w:lang w:val="en"/>
          </w:rPr>
          <w:t>August Hermann Klemens Freiherr Wolff von Metternich</w:t>
        </w:r>
      </w:hyperlink>
      <w:r w:rsidRPr="00E37AF3">
        <w:rPr>
          <w:rFonts w:ascii="Arial" w:eastAsia="Times New Roman" w:hAnsi="Arial" w:cs="Arial"/>
          <w:color w:val="202122"/>
          <w:sz w:val="20"/>
          <w:szCs w:val="20"/>
          <w:lang w:val="en"/>
        </w:rPr>
        <w:t> (1803–1872), per pro</w:t>
      </w:r>
    </w:p>
    <w:p w14:paraId="46A0CC96"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1850–1858: </w:t>
      </w:r>
      <w:hyperlink r:id="rId186" w:tooltip="Eduard Heinrich von Flottwell" w:history="1">
        <w:r w:rsidRPr="00E37AF3">
          <w:rPr>
            <w:rFonts w:ascii="Arial" w:eastAsia="Times New Roman" w:hAnsi="Arial" w:cs="Arial"/>
            <w:color w:val="0B0080"/>
            <w:sz w:val="20"/>
            <w:szCs w:val="20"/>
            <w:u w:val="single"/>
            <w:lang w:val="en"/>
          </w:rPr>
          <w:t>Eduard Heinrich von Flottwell</w:t>
        </w:r>
      </w:hyperlink>
      <w:r w:rsidRPr="00E37AF3">
        <w:rPr>
          <w:rFonts w:ascii="Arial" w:eastAsia="Times New Roman" w:hAnsi="Arial" w:cs="Arial"/>
          <w:color w:val="202122"/>
          <w:sz w:val="20"/>
          <w:szCs w:val="20"/>
          <w:lang w:val="en"/>
        </w:rPr>
        <w:t> (1786–1865)</w:t>
      </w:r>
    </w:p>
    <w:p w14:paraId="21D56937"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1859–1862: Eduard Heinrich von Flottwell (1786–1865)</w:t>
      </w:r>
    </w:p>
    <w:p w14:paraId="13322AD7"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1862: </w:t>
      </w:r>
      <w:hyperlink r:id="rId187" w:tooltip="Werner Ludolph Erdmann von Selchow (page does not exist)" w:history="1">
        <w:r w:rsidRPr="00E37AF3">
          <w:rPr>
            <w:rFonts w:ascii="Arial" w:eastAsia="Times New Roman" w:hAnsi="Arial" w:cs="Arial"/>
            <w:color w:val="A55858"/>
            <w:sz w:val="20"/>
            <w:szCs w:val="20"/>
            <w:u w:val="single"/>
            <w:lang w:val="en"/>
          </w:rPr>
          <w:t>Werner Ludolph Erdmann von Selchow</w:t>
        </w:r>
      </w:hyperlink>
      <w:r w:rsidRPr="00E37AF3">
        <w:rPr>
          <w:rFonts w:ascii="Arial" w:eastAsia="Times New Roman" w:hAnsi="Arial" w:cs="Arial"/>
          <w:color w:val="202122"/>
          <w:sz w:val="20"/>
          <w:szCs w:val="20"/>
          <w:lang w:val="en"/>
        </w:rPr>
        <w:t> (1806–1884)</w:t>
      </w:r>
    </w:p>
    <w:p w14:paraId="06A23501"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1862–1879: </w:t>
      </w:r>
      <w:hyperlink r:id="rId188" w:tooltip="Gustav Wilhelm von Jagow (page does not exist)" w:history="1">
        <w:r w:rsidRPr="00E37AF3">
          <w:rPr>
            <w:rFonts w:ascii="Arial" w:eastAsia="Times New Roman" w:hAnsi="Arial" w:cs="Arial"/>
            <w:color w:val="A55858"/>
            <w:sz w:val="20"/>
            <w:szCs w:val="20"/>
            <w:u w:val="single"/>
            <w:lang w:val="en"/>
          </w:rPr>
          <w:t>Gustav Wilhelm von Jagow</w:t>
        </w:r>
      </w:hyperlink>
      <w:r w:rsidRPr="00E37AF3">
        <w:rPr>
          <w:rFonts w:ascii="Arial" w:eastAsia="Times New Roman" w:hAnsi="Arial" w:cs="Arial"/>
          <w:color w:val="202122"/>
          <w:sz w:val="20"/>
          <w:szCs w:val="20"/>
          <w:lang w:val="en"/>
        </w:rPr>
        <w:t> (1813–1879)</w:t>
      </w:r>
    </w:p>
    <w:p w14:paraId="17D81200"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1879–1899: </w:t>
      </w:r>
      <w:hyperlink r:id="rId189" w:tooltip="Heinrich von Achenbach (page does not exist)" w:history="1">
        <w:r w:rsidRPr="00E37AF3">
          <w:rPr>
            <w:rFonts w:ascii="Arial" w:eastAsia="Times New Roman" w:hAnsi="Arial" w:cs="Arial"/>
            <w:color w:val="A55858"/>
            <w:sz w:val="20"/>
            <w:szCs w:val="20"/>
            <w:u w:val="single"/>
            <w:lang w:val="en"/>
          </w:rPr>
          <w:t>Heinrich von Achenbach</w:t>
        </w:r>
      </w:hyperlink>
      <w:r w:rsidRPr="00E37AF3">
        <w:rPr>
          <w:rFonts w:ascii="Arial" w:eastAsia="Times New Roman" w:hAnsi="Arial" w:cs="Arial"/>
          <w:color w:val="202122"/>
          <w:sz w:val="20"/>
          <w:szCs w:val="20"/>
          <w:lang w:val="en"/>
        </w:rPr>
        <w:t> (1829–1899)</w:t>
      </w:r>
    </w:p>
    <w:p w14:paraId="57374B09"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1899–1905: </w:t>
      </w:r>
      <w:hyperlink r:id="rId190" w:tooltip="Theobald von Bethmann-Hollweg" w:history="1">
        <w:r w:rsidRPr="00E37AF3">
          <w:rPr>
            <w:rFonts w:ascii="Arial" w:eastAsia="Times New Roman" w:hAnsi="Arial" w:cs="Arial"/>
            <w:color w:val="0B0080"/>
            <w:sz w:val="20"/>
            <w:szCs w:val="20"/>
            <w:u w:val="single"/>
            <w:lang w:val="en"/>
          </w:rPr>
          <w:t>Theobald von Bethmann-Hollweg</w:t>
        </w:r>
      </w:hyperlink>
      <w:r w:rsidRPr="00E37AF3">
        <w:rPr>
          <w:rFonts w:ascii="Arial" w:eastAsia="Times New Roman" w:hAnsi="Arial" w:cs="Arial"/>
          <w:color w:val="202122"/>
          <w:sz w:val="20"/>
          <w:szCs w:val="20"/>
          <w:lang w:val="en"/>
        </w:rPr>
        <w:t> (1856–1921)</w:t>
      </w:r>
    </w:p>
    <w:p w14:paraId="7F468B95"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1905–1909: </w:t>
      </w:r>
      <w:hyperlink r:id="rId191" w:tooltip="August von Trott zu Solz" w:history="1">
        <w:r w:rsidRPr="00E37AF3">
          <w:rPr>
            <w:rFonts w:ascii="Arial" w:eastAsia="Times New Roman" w:hAnsi="Arial" w:cs="Arial"/>
            <w:color w:val="0B0080"/>
            <w:sz w:val="20"/>
            <w:szCs w:val="20"/>
            <w:u w:val="single"/>
            <w:lang w:val="en"/>
          </w:rPr>
          <w:t>August von Trott zu Solz</w:t>
        </w:r>
      </w:hyperlink>
      <w:r w:rsidRPr="00E37AF3">
        <w:rPr>
          <w:rFonts w:ascii="Arial" w:eastAsia="Times New Roman" w:hAnsi="Arial" w:cs="Arial"/>
          <w:color w:val="202122"/>
          <w:sz w:val="20"/>
          <w:szCs w:val="20"/>
          <w:lang w:val="en"/>
        </w:rPr>
        <w:t> (1855–1938)</w:t>
      </w:r>
    </w:p>
    <w:p w14:paraId="5065C1DF"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1909–1910: </w:t>
      </w:r>
      <w:hyperlink r:id="rId192" w:tooltip="Friedrich Wilhelm von Loebell (page does not exist)" w:history="1">
        <w:r w:rsidRPr="00E37AF3">
          <w:rPr>
            <w:rFonts w:ascii="Arial" w:eastAsia="Times New Roman" w:hAnsi="Arial" w:cs="Arial"/>
            <w:color w:val="A55858"/>
            <w:sz w:val="20"/>
            <w:szCs w:val="20"/>
            <w:u w:val="single"/>
            <w:lang w:val="en"/>
          </w:rPr>
          <w:t>Friedrich Wilhelm von Loebell</w:t>
        </w:r>
      </w:hyperlink>
      <w:r w:rsidRPr="00E37AF3">
        <w:rPr>
          <w:rFonts w:ascii="Arial" w:eastAsia="Times New Roman" w:hAnsi="Arial" w:cs="Arial"/>
          <w:color w:val="202122"/>
          <w:sz w:val="20"/>
          <w:szCs w:val="20"/>
          <w:lang w:val="en"/>
        </w:rPr>
        <w:t> (1855–1931)</w:t>
      </w:r>
    </w:p>
    <w:p w14:paraId="6ACB73D5"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1910–1914: </w:t>
      </w:r>
      <w:hyperlink r:id="rId193" w:tooltip="Alfred von Conrad (page does not exist)" w:history="1">
        <w:r w:rsidRPr="00E37AF3">
          <w:rPr>
            <w:rFonts w:ascii="Arial" w:eastAsia="Times New Roman" w:hAnsi="Arial" w:cs="Arial"/>
            <w:color w:val="A55858"/>
            <w:sz w:val="20"/>
            <w:szCs w:val="20"/>
            <w:u w:val="single"/>
            <w:lang w:val="en"/>
          </w:rPr>
          <w:t>Alfred von Conrad</w:t>
        </w:r>
      </w:hyperlink>
      <w:r w:rsidRPr="00E37AF3">
        <w:rPr>
          <w:rFonts w:ascii="Arial" w:eastAsia="Times New Roman" w:hAnsi="Arial" w:cs="Arial"/>
          <w:color w:val="202122"/>
          <w:sz w:val="20"/>
          <w:szCs w:val="20"/>
          <w:lang w:val="en"/>
        </w:rPr>
        <w:t> (1852–1914)</w:t>
      </w:r>
    </w:p>
    <w:p w14:paraId="1A279AD5"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1914–1917: </w:t>
      </w:r>
      <w:hyperlink r:id="rId194" w:tooltip="Rudolf von der Schulenburg (page does not exist)" w:history="1">
        <w:r w:rsidRPr="00E37AF3">
          <w:rPr>
            <w:rFonts w:ascii="Arial" w:eastAsia="Times New Roman" w:hAnsi="Arial" w:cs="Arial"/>
            <w:color w:val="A55858"/>
            <w:sz w:val="20"/>
            <w:szCs w:val="20"/>
            <w:u w:val="single"/>
            <w:lang w:val="en"/>
          </w:rPr>
          <w:t>Rudolf von der Schulenburg</w:t>
        </w:r>
      </w:hyperlink>
      <w:r w:rsidRPr="00E37AF3">
        <w:rPr>
          <w:rFonts w:ascii="Arial" w:eastAsia="Times New Roman" w:hAnsi="Arial" w:cs="Arial"/>
          <w:color w:val="202122"/>
          <w:sz w:val="20"/>
          <w:szCs w:val="20"/>
          <w:lang w:val="en"/>
        </w:rPr>
        <w:t> (1860–1930)</w:t>
      </w:r>
    </w:p>
    <w:p w14:paraId="7C6B98F2"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1917–1919: Friedrich Wilhelm von Loebell (1855–1931)</w:t>
      </w:r>
    </w:p>
    <w:p w14:paraId="46D76543"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1919–1933: </w:t>
      </w:r>
      <w:hyperlink r:id="rId195" w:tooltip="Adolf Maier (page does not exist)" w:history="1">
        <w:r w:rsidRPr="00E37AF3">
          <w:rPr>
            <w:rFonts w:ascii="Arial" w:eastAsia="Times New Roman" w:hAnsi="Arial" w:cs="Arial"/>
            <w:color w:val="A55858"/>
            <w:sz w:val="20"/>
            <w:szCs w:val="20"/>
            <w:u w:val="single"/>
            <w:lang w:val="en"/>
          </w:rPr>
          <w:t>Adolf Maier</w:t>
        </w:r>
      </w:hyperlink>
      <w:r w:rsidRPr="00E37AF3">
        <w:rPr>
          <w:rFonts w:ascii="Arial" w:eastAsia="Times New Roman" w:hAnsi="Arial" w:cs="Arial"/>
          <w:color w:val="202122"/>
          <w:sz w:val="20"/>
          <w:szCs w:val="20"/>
          <w:lang w:val="en"/>
        </w:rPr>
        <w:t> (1871–1963), </w:t>
      </w:r>
      <w:hyperlink r:id="rId196" w:tooltip="German Democratic Party" w:history="1">
        <w:r w:rsidRPr="00E37AF3">
          <w:rPr>
            <w:rFonts w:ascii="Arial" w:eastAsia="Times New Roman" w:hAnsi="Arial" w:cs="Arial"/>
            <w:color w:val="0B0080"/>
            <w:sz w:val="20"/>
            <w:szCs w:val="20"/>
            <w:u w:val="single"/>
            <w:lang w:val="en"/>
          </w:rPr>
          <w:t>DDP</w:t>
        </w:r>
      </w:hyperlink>
    </w:p>
    <w:p w14:paraId="5054A42A"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1933–1936: </w:t>
      </w:r>
      <w:hyperlink r:id="rId197" w:tooltip="Wilhelm Kube" w:history="1">
        <w:r w:rsidRPr="00E37AF3">
          <w:rPr>
            <w:rFonts w:ascii="Arial" w:eastAsia="Times New Roman" w:hAnsi="Arial" w:cs="Arial"/>
            <w:color w:val="0B0080"/>
            <w:sz w:val="20"/>
            <w:szCs w:val="20"/>
            <w:u w:val="single"/>
            <w:lang w:val="en"/>
          </w:rPr>
          <w:t>Wilhelm Kube</w:t>
        </w:r>
      </w:hyperlink>
      <w:r w:rsidRPr="00E37AF3">
        <w:rPr>
          <w:rFonts w:ascii="Arial" w:eastAsia="Times New Roman" w:hAnsi="Arial" w:cs="Arial"/>
          <w:color w:val="202122"/>
          <w:sz w:val="20"/>
          <w:szCs w:val="20"/>
          <w:lang w:val="en"/>
        </w:rPr>
        <w:t> (1887–1943), </w:t>
      </w:r>
      <w:hyperlink r:id="rId198" w:tooltip="Nazi Party" w:history="1">
        <w:r w:rsidRPr="00E37AF3">
          <w:rPr>
            <w:rFonts w:ascii="Arial" w:eastAsia="Times New Roman" w:hAnsi="Arial" w:cs="Arial"/>
            <w:color w:val="0B0080"/>
            <w:sz w:val="20"/>
            <w:szCs w:val="20"/>
            <w:u w:val="single"/>
            <w:lang w:val="en"/>
          </w:rPr>
          <w:t>NSDAP</w:t>
        </w:r>
      </w:hyperlink>
    </w:p>
    <w:p w14:paraId="5A2ABD84" w14:textId="77777777" w:rsidR="00E37AF3" w:rsidRPr="00E37AF3" w:rsidRDefault="00E37AF3" w:rsidP="00E37AF3">
      <w:pPr>
        <w:numPr>
          <w:ilvl w:val="0"/>
          <w:numId w:val="2"/>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1937–1945: </w:t>
      </w:r>
      <w:hyperlink r:id="rId199" w:tooltip="Emil Stürtz" w:history="1">
        <w:r w:rsidRPr="00E37AF3">
          <w:rPr>
            <w:rFonts w:ascii="Arial" w:eastAsia="Times New Roman" w:hAnsi="Arial" w:cs="Arial"/>
            <w:color w:val="0B0080"/>
            <w:sz w:val="20"/>
            <w:szCs w:val="20"/>
            <w:u w:val="single"/>
            <w:lang w:val="en"/>
          </w:rPr>
          <w:t>Emil Stürtz</w:t>
        </w:r>
      </w:hyperlink>
      <w:r w:rsidRPr="00E37AF3">
        <w:rPr>
          <w:rFonts w:ascii="Arial" w:eastAsia="Times New Roman" w:hAnsi="Arial" w:cs="Arial"/>
          <w:color w:val="202122"/>
          <w:sz w:val="20"/>
          <w:szCs w:val="20"/>
          <w:lang w:val="en"/>
        </w:rPr>
        <w:t> (1892–1945), NSDAP, since 1936 per pro</w:t>
      </w:r>
    </w:p>
    <w:p w14:paraId="34B55E20" w14:textId="54EEA00F" w:rsidR="00E37AF3" w:rsidRPr="00E37AF3" w:rsidRDefault="00E37AF3" w:rsidP="00E37AF3">
      <w:pPr>
        <w:spacing w:before="72" w:after="0" w:line="240" w:lineRule="auto"/>
        <w:outlineLvl w:val="2"/>
        <w:rPr>
          <w:rFonts w:ascii="Arial" w:eastAsia="Times New Roman" w:hAnsi="Arial" w:cs="Arial"/>
          <w:b/>
          <w:bCs/>
          <w:color w:val="000000"/>
          <w:sz w:val="20"/>
          <w:szCs w:val="20"/>
          <w:lang w:val="en"/>
        </w:rPr>
      </w:pPr>
      <w:r w:rsidRPr="00E37AF3">
        <w:rPr>
          <w:rFonts w:ascii="Arial" w:eastAsia="Times New Roman" w:hAnsi="Arial" w:cs="Arial"/>
          <w:b/>
          <w:bCs/>
          <w:color w:val="000000"/>
          <w:sz w:val="20"/>
          <w:szCs w:val="20"/>
          <w:lang w:val="en"/>
        </w:rPr>
        <w:t>Land Directors of Brandenburg</w:t>
      </w:r>
    </w:p>
    <w:p w14:paraId="2CE8BE0E" w14:textId="77777777" w:rsidR="00E37AF3" w:rsidRPr="00E37AF3" w:rsidRDefault="00E37AF3" w:rsidP="00E37AF3">
      <w:pPr>
        <w:numPr>
          <w:ilvl w:val="0"/>
          <w:numId w:val="3"/>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1876–1896: </w:t>
      </w:r>
      <w:hyperlink r:id="rId200" w:tooltip="Albert Erdmann Karl Gerhard von Levetzow (page does not exist)" w:history="1">
        <w:r w:rsidRPr="00E37AF3">
          <w:rPr>
            <w:rFonts w:ascii="Arial" w:eastAsia="Times New Roman" w:hAnsi="Arial" w:cs="Arial"/>
            <w:color w:val="A55858"/>
            <w:sz w:val="20"/>
            <w:szCs w:val="20"/>
            <w:u w:val="single"/>
            <w:lang w:val="en"/>
          </w:rPr>
          <w:t>Albert Erdmann Karl Gerhard von Levetzow</w:t>
        </w:r>
      </w:hyperlink>
      <w:r w:rsidRPr="00E37AF3">
        <w:rPr>
          <w:rFonts w:ascii="Arial" w:eastAsia="Times New Roman" w:hAnsi="Arial" w:cs="Arial"/>
          <w:color w:val="202122"/>
          <w:sz w:val="20"/>
          <w:szCs w:val="20"/>
          <w:lang w:val="en"/>
        </w:rPr>
        <w:t> (1827–1903), </w:t>
      </w:r>
      <w:hyperlink r:id="rId201" w:tooltip="German Conservative Party" w:history="1">
        <w:r w:rsidRPr="00E37AF3">
          <w:rPr>
            <w:rFonts w:ascii="Arial" w:eastAsia="Times New Roman" w:hAnsi="Arial" w:cs="Arial"/>
            <w:color w:val="0B0080"/>
            <w:sz w:val="20"/>
            <w:szCs w:val="20"/>
            <w:u w:val="single"/>
            <w:lang w:val="en"/>
          </w:rPr>
          <w:t>German Conservative Party</w:t>
        </w:r>
      </w:hyperlink>
    </w:p>
    <w:p w14:paraId="77CFDD0C" w14:textId="77777777" w:rsidR="00E37AF3" w:rsidRPr="00E37AF3" w:rsidRDefault="00E37AF3" w:rsidP="00E37AF3">
      <w:pPr>
        <w:numPr>
          <w:ilvl w:val="0"/>
          <w:numId w:val="3"/>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1896–1912: </w:t>
      </w:r>
      <w:hyperlink r:id="rId202" w:tooltip="Otto Karl Gottlob von Manteuffel (page does not exist)" w:history="1">
        <w:r w:rsidRPr="00E37AF3">
          <w:rPr>
            <w:rFonts w:ascii="Arial" w:eastAsia="Times New Roman" w:hAnsi="Arial" w:cs="Arial"/>
            <w:color w:val="A55858"/>
            <w:sz w:val="20"/>
            <w:szCs w:val="20"/>
            <w:u w:val="single"/>
            <w:lang w:val="en"/>
          </w:rPr>
          <w:t>Otto Karl Gottlob von Manteuffel</w:t>
        </w:r>
      </w:hyperlink>
      <w:r w:rsidRPr="00E37AF3">
        <w:rPr>
          <w:rFonts w:ascii="Arial" w:eastAsia="Times New Roman" w:hAnsi="Arial" w:cs="Arial"/>
          <w:color w:val="202122"/>
          <w:sz w:val="20"/>
          <w:szCs w:val="20"/>
          <w:lang w:val="en"/>
        </w:rPr>
        <w:t> (1844–1913), German Conservative Party</w:t>
      </w:r>
    </w:p>
    <w:p w14:paraId="7C601DE0" w14:textId="77777777" w:rsidR="00E37AF3" w:rsidRPr="00E37AF3" w:rsidRDefault="00E37AF3" w:rsidP="00E37AF3">
      <w:pPr>
        <w:numPr>
          <w:ilvl w:val="0"/>
          <w:numId w:val="3"/>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1912–1930: </w:t>
      </w:r>
      <w:hyperlink r:id="rId203" w:tooltip="Joachim von Winterfeldt-Menkin (page does not exist)" w:history="1">
        <w:r w:rsidRPr="00E37AF3">
          <w:rPr>
            <w:rFonts w:ascii="Arial" w:eastAsia="Times New Roman" w:hAnsi="Arial" w:cs="Arial"/>
            <w:color w:val="A55858"/>
            <w:sz w:val="20"/>
            <w:szCs w:val="20"/>
            <w:u w:val="single"/>
            <w:lang w:val="en"/>
          </w:rPr>
          <w:t>Joachim von Winterfeldt-Menkin</w:t>
        </w:r>
      </w:hyperlink>
      <w:r w:rsidRPr="00E37AF3">
        <w:rPr>
          <w:rFonts w:ascii="Arial" w:eastAsia="Times New Roman" w:hAnsi="Arial" w:cs="Arial"/>
          <w:color w:val="202122"/>
          <w:sz w:val="20"/>
          <w:szCs w:val="20"/>
          <w:lang w:val="en"/>
        </w:rPr>
        <w:t> (1865–1945)</w:t>
      </w:r>
    </w:p>
    <w:p w14:paraId="0E6718C8" w14:textId="77777777" w:rsidR="00E37AF3" w:rsidRPr="00E37AF3" w:rsidRDefault="00E37AF3" w:rsidP="00E37AF3">
      <w:pPr>
        <w:numPr>
          <w:ilvl w:val="0"/>
          <w:numId w:val="3"/>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1930–1933: </w:t>
      </w:r>
      <w:hyperlink r:id="rId204" w:tooltip="Hugo Swart (page does not exist)" w:history="1">
        <w:r w:rsidRPr="00E37AF3">
          <w:rPr>
            <w:rFonts w:ascii="Arial" w:eastAsia="Times New Roman" w:hAnsi="Arial" w:cs="Arial"/>
            <w:color w:val="A55858"/>
            <w:sz w:val="20"/>
            <w:szCs w:val="20"/>
            <w:u w:val="single"/>
            <w:lang w:val="en"/>
          </w:rPr>
          <w:t>Hugo Swart</w:t>
        </w:r>
      </w:hyperlink>
      <w:r w:rsidRPr="00E37AF3">
        <w:rPr>
          <w:rFonts w:ascii="Arial" w:eastAsia="Times New Roman" w:hAnsi="Arial" w:cs="Arial"/>
          <w:color w:val="202122"/>
          <w:sz w:val="20"/>
          <w:szCs w:val="20"/>
          <w:lang w:val="en"/>
        </w:rPr>
        <w:t> (1885–1952)</w:t>
      </w:r>
    </w:p>
    <w:p w14:paraId="242E749E" w14:textId="77777777" w:rsidR="00E37AF3" w:rsidRPr="00E37AF3" w:rsidRDefault="00E37AF3" w:rsidP="00E37AF3">
      <w:pPr>
        <w:numPr>
          <w:ilvl w:val="0"/>
          <w:numId w:val="3"/>
        </w:numPr>
        <w:spacing w:before="100" w:beforeAutospacing="1" w:after="24" w:line="240" w:lineRule="auto"/>
        <w:ind w:left="1104"/>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1933–1944: </w:t>
      </w:r>
      <w:hyperlink r:id="rId205" w:tooltip="Dietloff von Arnim (page does not exist)" w:history="1">
        <w:r w:rsidRPr="00E37AF3">
          <w:rPr>
            <w:rFonts w:ascii="Arial" w:eastAsia="Times New Roman" w:hAnsi="Arial" w:cs="Arial"/>
            <w:color w:val="A55858"/>
            <w:sz w:val="20"/>
            <w:szCs w:val="20"/>
            <w:u w:val="single"/>
            <w:lang w:val="en"/>
          </w:rPr>
          <w:t>Dietloff von Arnim</w:t>
        </w:r>
      </w:hyperlink>
      <w:r w:rsidRPr="00E37AF3">
        <w:rPr>
          <w:rFonts w:ascii="Arial" w:eastAsia="Times New Roman" w:hAnsi="Arial" w:cs="Arial"/>
          <w:color w:val="202122"/>
          <w:sz w:val="20"/>
          <w:szCs w:val="20"/>
          <w:lang w:val="en"/>
        </w:rPr>
        <w:t> (1876–1945), NSDAP</w:t>
      </w:r>
    </w:p>
    <w:p w14:paraId="253CA193" w14:textId="2D8D21D6" w:rsidR="00E37AF3" w:rsidRPr="00E37AF3" w:rsidRDefault="00E37AF3" w:rsidP="00E37AF3">
      <w:pPr>
        <w:pBdr>
          <w:bottom w:val="single" w:sz="6" w:space="0" w:color="A2A9B1"/>
        </w:pBdr>
        <w:spacing w:before="240" w:after="60" w:line="240" w:lineRule="auto"/>
        <w:outlineLvl w:val="1"/>
        <w:rPr>
          <w:rFonts w:ascii="Georgia" w:eastAsia="Times New Roman" w:hAnsi="Georgia" w:cs="Arial"/>
          <w:color w:val="000000"/>
          <w:sz w:val="20"/>
          <w:szCs w:val="20"/>
          <w:lang w:val="en"/>
        </w:rPr>
      </w:pPr>
      <w:r w:rsidRPr="00E37AF3">
        <w:rPr>
          <w:rFonts w:ascii="Georgia" w:eastAsia="Times New Roman" w:hAnsi="Georgia" w:cs="Arial"/>
          <w:color w:val="000000"/>
          <w:sz w:val="20"/>
          <w:szCs w:val="20"/>
          <w:lang w:val="en"/>
        </w:rPr>
        <w:t>Subdivisions</w:t>
      </w:r>
    </w:p>
    <w:p w14:paraId="220F4584" w14:textId="73E3759E" w:rsidR="00E37AF3" w:rsidRPr="00E37AF3" w:rsidRDefault="00E37AF3" w:rsidP="00E37AF3">
      <w:pPr>
        <w:shd w:val="clear" w:color="auto" w:fill="F8F9FA"/>
        <w:spacing w:after="0" w:line="240" w:lineRule="auto"/>
        <w:jc w:val="center"/>
        <w:rPr>
          <w:rFonts w:ascii="Arial" w:eastAsia="Times New Roman" w:hAnsi="Arial" w:cs="Arial"/>
          <w:color w:val="202122"/>
          <w:sz w:val="20"/>
          <w:szCs w:val="20"/>
          <w:lang w:val="en"/>
        </w:rPr>
      </w:pPr>
      <w:r w:rsidRPr="00E37AF3">
        <w:rPr>
          <w:rFonts w:ascii="Arial" w:eastAsia="Times New Roman" w:hAnsi="Arial" w:cs="Arial"/>
          <w:noProof/>
          <w:color w:val="0B0080"/>
          <w:sz w:val="20"/>
          <w:szCs w:val="20"/>
          <w:lang w:val="en"/>
        </w:rPr>
        <w:drawing>
          <wp:inline distT="0" distB="0" distL="0" distR="0" wp14:anchorId="2C2E46D7" wp14:editId="74F847B2">
            <wp:extent cx="3048000" cy="2257425"/>
            <wp:effectExtent l="0" t="0" r="0" b="9525"/>
            <wp:docPr id="1" name="Picture 1">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06"/>
                    </pic:cNvPr>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048000" cy="2257425"/>
                    </a:xfrm>
                    <a:prstGeom prst="rect">
                      <a:avLst/>
                    </a:prstGeom>
                    <a:noFill/>
                    <a:ln>
                      <a:noFill/>
                    </a:ln>
                  </pic:spPr>
                </pic:pic>
              </a:graphicData>
            </a:graphic>
          </wp:inline>
        </w:drawing>
      </w:r>
    </w:p>
    <w:p w14:paraId="3EEAACE0" w14:textId="77777777" w:rsidR="00E37AF3" w:rsidRPr="00E37AF3" w:rsidRDefault="00E37AF3" w:rsidP="00E37AF3">
      <w:pPr>
        <w:shd w:val="clear" w:color="auto" w:fill="F8F9FA"/>
        <w:spacing w:line="336" w:lineRule="atLeast"/>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lastRenderedPageBreak/>
        <w:t>Administrative map as of 1905</w:t>
      </w:r>
    </w:p>
    <w:p w14:paraId="4BF6D1A2" w14:textId="1FF80EE4"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From 1822 the province of Brandenburg was divided into two</w:t>
      </w:r>
      <w:r w:rsidR="003A1A84">
        <w:rPr>
          <w:rFonts w:ascii="Arial" w:eastAsia="Times New Roman" w:hAnsi="Arial" w:cs="Arial"/>
          <w:sz w:val="20"/>
          <w:szCs w:val="20"/>
          <w:lang w:val="en"/>
        </w:rPr>
        <w:t xml:space="preserve"> </w:t>
      </w:r>
      <w:hyperlink r:id="rId208" w:tooltip="Regierungsbezirk" w:history="1">
        <w:r w:rsidRPr="00E37AF3">
          <w:rPr>
            <w:rFonts w:ascii="Arial" w:eastAsia="Times New Roman" w:hAnsi="Arial" w:cs="Arial"/>
            <w:i/>
            <w:iCs/>
            <w:sz w:val="20"/>
            <w:szCs w:val="20"/>
            <w:lang w:val="de-DE"/>
          </w:rPr>
          <w:t>Regierungsbezirke</w:t>
        </w:r>
      </w:hyperlink>
      <w:r w:rsidR="003A1A84">
        <w:rPr>
          <w:rFonts w:ascii="Arial" w:eastAsia="Times New Roman" w:hAnsi="Arial" w:cs="Arial"/>
          <w:i/>
          <w:iCs/>
          <w:sz w:val="20"/>
          <w:szCs w:val="20"/>
          <w:lang w:val="de-DE"/>
        </w:rPr>
        <w:t xml:space="preserve"> </w:t>
      </w:r>
      <w:r w:rsidRPr="00E37AF3">
        <w:rPr>
          <w:rFonts w:ascii="Arial" w:eastAsia="Times New Roman" w:hAnsi="Arial" w:cs="Arial"/>
          <w:sz w:val="20"/>
          <w:szCs w:val="20"/>
          <w:lang w:val="en"/>
        </w:rPr>
        <w:t>(governorates):</w:t>
      </w:r>
      <w:r w:rsidR="003A1A84">
        <w:rPr>
          <w:rFonts w:ascii="Arial" w:eastAsia="Times New Roman" w:hAnsi="Arial" w:cs="Arial"/>
          <w:sz w:val="20"/>
          <w:szCs w:val="20"/>
          <w:lang w:val="en"/>
        </w:rPr>
        <w:t xml:space="preserve"> </w:t>
      </w:r>
      <w:hyperlink r:id="rId209" w:tooltip="Frankfurt (region)" w:history="1">
        <w:r w:rsidRPr="00E37AF3">
          <w:rPr>
            <w:rFonts w:ascii="Arial" w:eastAsia="Times New Roman" w:hAnsi="Arial" w:cs="Arial"/>
            <w:sz w:val="20"/>
            <w:szCs w:val="20"/>
            <w:lang w:val="en"/>
          </w:rPr>
          <w:t>Frankfurt</w:t>
        </w:r>
      </w:hyperlink>
      <w:r w:rsidR="003A1A84">
        <w:rPr>
          <w:rFonts w:ascii="Arial" w:eastAsia="Times New Roman" w:hAnsi="Arial" w:cs="Arial"/>
          <w:sz w:val="20"/>
          <w:szCs w:val="20"/>
          <w:lang w:val="en"/>
        </w:rPr>
        <w:t xml:space="preserve"> </w:t>
      </w:r>
      <w:r w:rsidRPr="00E37AF3">
        <w:rPr>
          <w:rFonts w:ascii="Arial" w:eastAsia="Times New Roman" w:hAnsi="Arial" w:cs="Arial"/>
          <w:sz w:val="20"/>
          <w:szCs w:val="20"/>
          <w:lang w:val="en"/>
        </w:rPr>
        <w:t>and </w:t>
      </w:r>
      <w:hyperlink r:id="rId210" w:tooltip="Potsdam (region) (page does not exist)" w:history="1">
        <w:r w:rsidRPr="00E37AF3">
          <w:rPr>
            <w:rFonts w:ascii="Arial" w:eastAsia="Times New Roman" w:hAnsi="Arial" w:cs="Arial"/>
            <w:sz w:val="20"/>
            <w:szCs w:val="20"/>
            <w:lang w:val="en"/>
          </w:rPr>
          <w:t>Potsdam</w:t>
        </w:r>
      </w:hyperlink>
      <w:r w:rsidRPr="00E37AF3">
        <w:rPr>
          <w:rFonts w:ascii="Arial" w:eastAsia="Times New Roman" w:hAnsi="Arial" w:cs="Arial"/>
          <w:sz w:val="20"/>
          <w:szCs w:val="20"/>
          <w:lang w:val="en"/>
        </w:rPr>
        <w:t> [</w:t>
      </w:r>
      <w:hyperlink r:id="rId211" w:tooltip="de:Regierungsbezirk Potsdam" w:history="1">
        <w:r w:rsidRPr="00E37AF3">
          <w:rPr>
            <w:rFonts w:ascii="Arial" w:eastAsia="Times New Roman" w:hAnsi="Arial" w:cs="Arial"/>
            <w:sz w:val="20"/>
            <w:szCs w:val="20"/>
            <w:lang w:val="en"/>
          </w:rPr>
          <w:t>de</w:t>
        </w:r>
      </w:hyperlink>
      <w:r w:rsidRPr="00E37AF3">
        <w:rPr>
          <w:rFonts w:ascii="Arial" w:eastAsia="Times New Roman" w:hAnsi="Arial" w:cs="Arial"/>
          <w:sz w:val="20"/>
          <w:szCs w:val="20"/>
          <w:lang w:val="en"/>
        </w:rPr>
        <w:t>]. Between 1816 and 1822 there was a third governorate – the </w:t>
      </w:r>
      <w:hyperlink r:id="rId212" w:tooltip="Berlin (region) (page does not exist)" w:history="1">
        <w:r w:rsidRPr="00E37AF3">
          <w:rPr>
            <w:rFonts w:ascii="Arial" w:eastAsia="Times New Roman" w:hAnsi="Arial" w:cs="Arial"/>
            <w:sz w:val="20"/>
            <w:szCs w:val="20"/>
            <w:lang w:val="en"/>
          </w:rPr>
          <w:t>Governorate of Berlin</w:t>
        </w:r>
      </w:hyperlink>
      <w:r w:rsidRPr="00E37AF3">
        <w:rPr>
          <w:rFonts w:ascii="Arial" w:eastAsia="Times New Roman" w:hAnsi="Arial" w:cs="Arial"/>
          <w:sz w:val="20"/>
          <w:szCs w:val="20"/>
          <w:lang w:val="en"/>
        </w:rPr>
        <w:t> [</w:t>
      </w:r>
      <w:hyperlink r:id="rId213" w:tooltip="de:Regierungsbezirk Berlin" w:history="1">
        <w:r w:rsidRPr="00E37AF3">
          <w:rPr>
            <w:rFonts w:ascii="Arial" w:eastAsia="Times New Roman" w:hAnsi="Arial" w:cs="Arial"/>
            <w:sz w:val="20"/>
            <w:szCs w:val="20"/>
            <w:lang w:val="en"/>
          </w:rPr>
          <w:t>de</w:t>
        </w:r>
      </w:hyperlink>
      <w:r w:rsidRPr="00E37AF3">
        <w:rPr>
          <w:rFonts w:ascii="Arial" w:eastAsia="Times New Roman" w:hAnsi="Arial" w:cs="Arial"/>
          <w:sz w:val="20"/>
          <w:szCs w:val="20"/>
          <w:lang w:val="en"/>
        </w:rPr>
        <w:t>] – comprising the urban district of Berlin, the city of </w:t>
      </w:r>
      <w:hyperlink r:id="rId214" w:tooltip="Charlottenburg" w:history="1">
        <w:r w:rsidRPr="00E37AF3">
          <w:rPr>
            <w:rFonts w:ascii="Arial" w:eastAsia="Times New Roman" w:hAnsi="Arial" w:cs="Arial"/>
            <w:sz w:val="20"/>
            <w:szCs w:val="20"/>
            <w:lang w:val="en"/>
          </w:rPr>
          <w:t>Charlottenburg</w:t>
        </w:r>
      </w:hyperlink>
      <w:r w:rsidRPr="00E37AF3">
        <w:rPr>
          <w:rFonts w:ascii="Arial" w:eastAsia="Times New Roman" w:hAnsi="Arial" w:cs="Arial"/>
          <w:sz w:val="20"/>
          <w:szCs w:val="20"/>
          <w:lang w:val="en"/>
        </w:rPr>
        <w:t> and the municipalities of </w:t>
      </w:r>
      <w:hyperlink r:id="rId215" w:tooltip="Gesundbrunnen (Berlin)" w:history="1">
        <w:r w:rsidRPr="00E37AF3">
          <w:rPr>
            <w:rFonts w:ascii="Arial" w:eastAsia="Times New Roman" w:hAnsi="Arial" w:cs="Arial"/>
            <w:sz w:val="20"/>
            <w:szCs w:val="20"/>
            <w:lang w:val="en"/>
          </w:rPr>
          <w:t>Gesundbrunnen</w:t>
        </w:r>
      </w:hyperlink>
      <w:r w:rsidRPr="00E37AF3">
        <w:rPr>
          <w:rFonts w:ascii="Arial" w:eastAsia="Times New Roman" w:hAnsi="Arial" w:cs="Arial"/>
          <w:sz w:val="20"/>
          <w:szCs w:val="20"/>
          <w:lang w:val="en"/>
        </w:rPr>
        <w:t>, </w:t>
      </w:r>
      <w:hyperlink r:id="rId216" w:tooltip="Lichtenberg (locality)" w:history="1">
        <w:r w:rsidRPr="00E37AF3">
          <w:rPr>
            <w:rFonts w:ascii="Arial" w:eastAsia="Times New Roman" w:hAnsi="Arial" w:cs="Arial"/>
            <w:sz w:val="20"/>
            <w:szCs w:val="20"/>
            <w:lang w:val="en"/>
          </w:rPr>
          <w:t>Lichtenberg</w:t>
        </w:r>
      </w:hyperlink>
      <w:r w:rsidRPr="00E37AF3">
        <w:rPr>
          <w:rFonts w:ascii="Arial" w:eastAsia="Times New Roman" w:hAnsi="Arial" w:cs="Arial"/>
          <w:sz w:val="20"/>
          <w:szCs w:val="20"/>
          <w:lang w:val="en"/>
        </w:rPr>
        <w:t>, and </w:t>
      </w:r>
      <w:hyperlink r:id="rId217" w:tooltip="Stralau (page does not exist)" w:history="1">
        <w:r w:rsidRPr="00E37AF3">
          <w:rPr>
            <w:rFonts w:ascii="Arial" w:eastAsia="Times New Roman" w:hAnsi="Arial" w:cs="Arial"/>
            <w:sz w:val="20"/>
            <w:szCs w:val="20"/>
            <w:lang w:val="en"/>
          </w:rPr>
          <w:t>Stralau</w:t>
        </w:r>
      </w:hyperlink>
      <w:r w:rsidRPr="00E37AF3">
        <w:rPr>
          <w:rFonts w:ascii="Arial" w:eastAsia="Times New Roman" w:hAnsi="Arial" w:cs="Arial"/>
          <w:sz w:val="20"/>
          <w:szCs w:val="20"/>
          <w:lang w:val="en"/>
        </w:rPr>
        <w:t>. In 1822 the Berlin region merged into the Potsdam region.</w:t>
      </w:r>
    </w:p>
    <w:p w14:paraId="56D51FE6" w14:textId="2322BBC4" w:rsidR="00E37AF3" w:rsidRPr="00E37AF3" w:rsidRDefault="00E37AF3" w:rsidP="00E37AF3">
      <w:pPr>
        <w:spacing w:before="72" w:after="0" w:line="240" w:lineRule="auto"/>
        <w:outlineLvl w:val="2"/>
        <w:rPr>
          <w:rFonts w:ascii="Arial" w:eastAsia="Times New Roman" w:hAnsi="Arial" w:cs="Arial"/>
          <w:b/>
          <w:bCs/>
          <w:sz w:val="20"/>
          <w:szCs w:val="20"/>
          <w:lang w:val="en"/>
        </w:rPr>
      </w:pPr>
      <w:r w:rsidRPr="00E37AF3">
        <w:rPr>
          <w:rFonts w:ascii="Arial" w:eastAsia="Times New Roman" w:hAnsi="Arial" w:cs="Arial"/>
          <w:b/>
          <w:bCs/>
          <w:sz w:val="20"/>
          <w:szCs w:val="20"/>
          <w:lang w:val="en"/>
        </w:rPr>
        <w:t>Regierungsbezirk Berlin</w:t>
      </w:r>
    </w:p>
    <w:p w14:paraId="4935918C" w14:textId="77777777"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Established in 1816 this governorate, an enclave in the Potsdam region, merged into the latter in 1822.</w:t>
      </w:r>
    </w:p>
    <w:p w14:paraId="271D7D48" w14:textId="40554AC8" w:rsidR="00E37AF3" w:rsidRPr="00E37AF3" w:rsidRDefault="00E37AF3" w:rsidP="00E37AF3">
      <w:pPr>
        <w:spacing w:before="72" w:after="0" w:line="240" w:lineRule="auto"/>
        <w:outlineLvl w:val="2"/>
        <w:rPr>
          <w:rFonts w:ascii="Arial" w:eastAsia="Times New Roman" w:hAnsi="Arial" w:cs="Arial"/>
          <w:b/>
          <w:bCs/>
          <w:sz w:val="20"/>
          <w:szCs w:val="20"/>
          <w:lang w:val="en"/>
        </w:rPr>
      </w:pPr>
      <w:r w:rsidRPr="00E37AF3">
        <w:rPr>
          <w:rFonts w:ascii="Arial" w:eastAsia="Times New Roman" w:hAnsi="Arial" w:cs="Arial"/>
          <w:b/>
          <w:bCs/>
          <w:sz w:val="20"/>
          <w:szCs w:val="20"/>
          <w:lang w:val="en"/>
        </w:rPr>
        <w:t>Regierungsbezirk Frankfurt</w:t>
      </w:r>
    </w:p>
    <w:p w14:paraId="315BE955" w14:textId="77777777" w:rsidR="00E37AF3" w:rsidRPr="00E37AF3" w:rsidRDefault="00E37AF3" w:rsidP="00E37AF3">
      <w:pPr>
        <w:spacing w:before="120" w:after="120" w:line="240" w:lineRule="auto"/>
        <w:rPr>
          <w:rFonts w:ascii="Arial" w:eastAsia="Times New Roman" w:hAnsi="Arial" w:cs="Arial"/>
          <w:sz w:val="20"/>
          <w:szCs w:val="20"/>
          <w:lang w:val="en"/>
        </w:rPr>
      </w:pPr>
      <w:r w:rsidRPr="00E37AF3">
        <w:rPr>
          <w:rFonts w:ascii="Arial" w:eastAsia="Times New Roman" w:hAnsi="Arial" w:cs="Arial"/>
          <w:sz w:val="20"/>
          <w:szCs w:val="20"/>
          <w:lang w:val="en"/>
        </w:rPr>
        <w:t>Urban districts (</w:t>
      </w:r>
      <w:hyperlink r:id="rId218" w:tooltip="Stadtkreis" w:history="1">
        <w:r w:rsidRPr="00E37AF3">
          <w:rPr>
            <w:rFonts w:ascii="Arial" w:eastAsia="Times New Roman" w:hAnsi="Arial" w:cs="Arial"/>
            <w:sz w:val="20"/>
            <w:szCs w:val="20"/>
            <w:lang w:val="en"/>
          </w:rPr>
          <w:t>Stadtkreise</w:t>
        </w:r>
      </w:hyperlink>
      <w:r w:rsidRPr="00E37AF3">
        <w:rPr>
          <w:rFonts w:ascii="Arial" w:eastAsia="Times New Roman" w:hAnsi="Arial" w:cs="Arial"/>
          <w:sz w:val="20"/>
          <w:szCs w:val="20"/>
          <w:lang w:val="en"/>
        </w:rPr>
        <w:t>)</w:t>
      </w:r>
    </w:p>
    <w:p w14:paraId="2E1321DE" w14:textId="77777777" w:rsidR="00E37AF3" w:rsidRPr="00E37AF3" w:rsidRDefault="00E37AF3" w:rsidP="00E37AF3">
      <w:pPr>
        <w:numPr>
          <w:ilvl w:val="0"/>
          <w:numId w:val="4"/>
        </w:numPr>
        <w:spacing w:before="100" w:beforeAutospacing="1" w:after="24" w:line="240" w:lineRule="auto"/>
        <w:ind w:left="1488"/>
        <w:rPr>
          <w:rFonts w:ascii="Arial" w:eastAsia="Times New Roman" w:hAnsi="Arial" w:cs="Arial"/>
          <w:sz w:val="20"/>
          <w:szCs w:val="20"/>
          <w:lang w:val="en"/>
        </w:rPr>
      </w:pPr>
      <w:hyperlink r:id="rId219" w:tooltip="Cottbus" w:history="1">
        <w:r w:rsidRPr="00E37AF3">
          <w:rPr>
            <w:rFonts w:ascii="Arial" w:eastAsia="Times New Roman" w:hAnsi="Arial" w:cs="Arial"/>
            <w:sz w:val="20"/>
            <w:szCs w:val="20"/>
            <w:lang w:val="en"/>
          </w:rPr>
          <w:t>Cottbus</w:t>
        </w:r>
      </w:hyperlink>
      <w:r w:rsidRPr="00E37AF3">
        <w:rPr>
          <w:rFonts w:ascii="Arial" w:eastAsia="Times New Roman" w:hAnsi="Arial" w:cs="Arial"/>
          <w:sz w:val="20"/>
          <w:szCs w:val="20"/>
          <w:lang w:val="en"/>
        </w:rPr>
        <w:t> (1886–1950, and from 1954; 1947–1952, and from 1990 part of Brandenburg state)</w:t>
      </w:r>
    </w:p>
    <w:p w14:paraId="2F072022" w14:textId="77777777" w:rsidR="00E37AF3" w:rsidRPr="00E37AF3" w:rsidRDefault="00E37AF3" w:rsidP="00E37AF3">
      <w:pPr>
        <w:numPr>
          <w:ilvl w:val="0"/>
          <w:numId w:val="4"/>
        </w:numPr>
        <w:spacing w:before="100" w:beforeAutospacing="1" w:after="24" w:line="240" w:lineRule="auto"/>
        <w:ind w:left="1488"/>
        <w:rPr>
          <w:rFonts w:ascii="Arial" w:eastAsia="Times New Roman" w:hAnsi="Arial" w:cs="Arial"/>
          <w:sz w:val="20"/>
          <w:szCs w:val="20"/>
          <w:lang w:val="en"/>
        </w:rPr>
      </w:pPr>
      <w:hyperlink r:id="rId220" w:tooltip="Forst (Lausitz)" w:history="1">
        <w:r w:rsidRPr="00E37AF3">
          <w:rPr>
            <w:rFonts w:ascii="Arial" w:eastAsia="Times New Roman" w:hAnsi="Arial" w:cs="Arial"/>
            <w:sz w:val="20"/>
            <w:szCs w:val="20"/>
            <w:lang w:val="en"/>
          </w:rPr>
          <w:t>Forst (Lusatia)</w:t>
        </w:r>
      </w:hyperlink>
      <w:r w:rsidRPr="00E37AF3">
        <w:rPr>
          <w:rFonts w:ascii="Arial" w:eastAsia="Times New Roman" w:hAnsi="Arial" w:cs="Arial"/>
          <w:sz w:val="20"/>
          <w:szCs w:val="20"/>
          <w:lang w:val="en"/>
        </w:rPr>
        <w:t>, (1897–1950; quarters west of the Oder merged in Cottbus district; from 1947 part of Brandenburg state)</w:t>
      </w:r>
    </w:p>
    <w:p w14:paraId="3F689410" w14:textId="77777777" w:rsidR="00E37AF3" w:rsidRPr="00E37AF3" w:rsidRDefault="00E37AF3" w:rsidP="00E37AF3">
      <w:pPr>
        <w:numPr>
          <w:ilvl w:val="0"/>
          <w:numId w:val="4"/>
        </w:numPr>
        <w:spacing w:before="100" w:beforeAutospacing="1" w:after="24" w:line="240" w:lineRule="auto"/>
        <w:ind w:left="1488"/>
        <w:rPr>
          <w:rFonts w:ascii="Arial" w:eastAsia="Times New Roman" w:hAnsi="Arial" w:cs="Arial"/>
          <w:sz w:val="20"/>
          <w:szCs w:val="20"/>
          <w:lang w:val="en"/>
        </w:rPr>
      </w:pPr>
      <w:hyperlink r:id="rId221" w:tooltip="Frankfurt (Oder)" w:history="1">
        <w:r w:rsidRPr="00E37AF3">
          <w:rPr>
            <w:rFonts w:ascii="Arial" w:eastAsia="Times New Roman" w:hAnsi="Arial" w:cs="Arial"/>
            <w:sz w:val="20"/>
            <w:szCs w:val="20"/>
            <w:lang w:val="en"/>
          </w:rPr>
          <w:t>Frankfurt (Oder)</w:t>
        </w:r>
      </w:hyperlink>
      <w:r w:rsidRPr="00E37AF3">
        <w:rPr>
          <w:rFonts w:ascii="Arial" w:eastAsia="Times New Roman" w:hAnsi="Arial" w:cs="Arial"/>
          <w:sz w:val="20"/>
          <w:szCs w:val="20"/>
          <w:lang w:val="en"/>
        </w:rPr>
        <w:t>, (until 1827, 1877–1950, and from 1952; 1947–1952, and from 1990 part of Brandenburg state)</w:t>
      </w:r>
    </w:p>
    <w:p w14:paraId="2A05103E" w14:textId="77777777" w:rsidR="00E37AF3" w:rsidRPr="00E37AF3" w:rsidRDefault="00E37AF3" w:rsidP="00E37AF3">
      <w:pPr>
        <w:numPr>
          <w:ilvl w:val="0"/>
          <w:numId w:val="4"/>
        </w:numPr>
        <w:spacing w:before="100" w:beforeAutospacing="1" w:after="24" w:line="240" w:lineRule="auto"/>
        <w:ind w:left="1488"/>
        <w:rPr>
          <w:rFonts w:ascii="Arial" w:eastAsia="Times New Roman" w:hAnsi="Arial" w:cs="Arial"/>
          <w:sz w:val="20"/>
          <w:szCs w:val="20"/>
          <w:lang w:val="en"/>
        </w:rPr>
      </w:pPr>
      <w:hyperlink r:id="rId222" w:tooltip="Guben" w:history="1">
        <w:r w:rsidRPr="00E37AF3">
          <w:rPr>
            <w:rFonts w:ascii="Arial" w:eastAsia="Times New Roman" w:hAnsi="Arial" w:cs="Arial"/>
            <w:sz w:val="20"/>
            <w:szCs w:val="20"/>
            <w:lang w:val="en"/>
          </w:rPr>
          <w:t>Guben</w:t>
        </w:r>
      </w:hyperlink>
      <w:r w:rsidRPr="00E37AF3">
        <w:rPr>
          <w:rFonts w:ascii="Arial" w:eastAsia="Times New Roman" w:hAnsi="Arial" w:cs="Arial"/>
          <w:sz w:val="20"/>
          <w:szCs w:val="20"/>
          <w:lang w:val="en"/>
        </w:rPr>
        <w:t>, (1884–1950; quarters west of the Oder merged in Cottbus district; from 1947 part of Brandenburg state)</w:t>
      </w:r>
    </w:p>
    <w:p w14:paraId="1F4CD99E" w14:textId="77777777" w:rsidR="00E37AF3" w:rsidRPr="00E37AF3" w:rsidRDefault="00E37AF3" w:rsidP="00E37AF3">
      <w:pPr>
        <w:numPr>
          <w:ilvl w:val="0"/>
          <w:numId w:val="4"/>
        </w:numPr>
        <w:spacing w:before="100" w:beforeAutospacing="1" w:after="24" w:line="240" w:lineRule="auto"/>
        <w:ind w:left="1488"/>
        <w:rPr>
          <w:rFonts w:ascii="Arial" w:eastAsia="Times New Roman" w:hAnsi="Arial" w:cs="Arial"/>
          <w:sz w:val="20"/>
          <w:szCs w:val="20"/>
          <w:lang w:val="en"/>
        </w:rPr>
      </w:pPr>
      <w:hyperlink r:id="rId223" w:tooltip="Gorzów Wielkopolski" w:history="1">
        <w:r w:rsidRPr="00E37AF3">
          <w:rPr>
            <w:rFonts w:ascii="Arial" w:eastAsia="Times New Roman" w:hAnsi="Arial" w:cs="Arial"/>
            <w:sz w:val="20"/>
            <w:szCs w:val="20"/>
            <w:lang w:val="en"/>
          </w:rPr>
          <w:t>Landsberg (Warthe)</w:t>
        </w:r>
      </w:hyperlink>
      <w:r w:rsidRPr="00E37AF3">
        <w:rPr>
          <w:rFonts w:ascii="Arial" w:eastAsia="Times New Roman" w:hAnsi="Arial" w:cs="Arial"/>
          <w:sz w:val="20"/>
          <w:szCs w:val="20"/>
          <w:lang w:val="en"/>
        </w:rPr>
        <w:t>, (1892–1945)</w:t>
      </w:r>
    </w:p>
    <w:p w14:paraId="624533A0" w14:textId="77777777" w:rsidR="00E37AF3" w:rsidRPr="00E37AF3" w:rsidRDefault="00E37AF3" w:rsidP="00E37AF3">
      <w:pPr>
        <w:spacing w:before="120" w:after="120" w:line="240" w:lineRule="auto"/>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Rural districts (</w:t>
      </w:r>
      <w:hyperlink r:id="rId224" w:tooltip="Landkreis" w:history="1">
        <w:r w:rsidRPr="00E37AF3">
          <w:rPr>
            <w:rFonts w:ascii="Arial" w:eastAsia="Times New Roman" w:hAnsi="Arial" w:cs="Arial"/>
            <w:color w:val="0B0080"/>
            <w:sz w:val="20"/>
            <w:szCs w:val="20"/>
            <w:u w:val="single"/>
            <w:lang w:val="en"/>
          </w:rPr>
          <w:t>Landkreise</w:t>
        </w:r>
      </w:hyperlink>
      <w:r w:rsidRPr="00E37AF3">
        <w:rPr>
          <w:rFonts w:ascii="Arial" w:eastAsia="Times New Roman" w:hAnsi="Arial" w:cs="Arial"/>
          <w:color w:val="202122"/>
          <w:sz w:val="20"/>
          <w:szCs w:val="20"/>
          <w:lang w:val="en"/>
        </w:rPr>
        <w:t>)</w:t>
      </w:r>
    </w:p>
    <w:p w14:paraId="13DA67EE"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25" w:tooltip="Arnswalde (district) (page does not exist)" w:history="1">
        <w:r w:rsidRPr="00E37AF3">
          <w:rPr>
            <w:rFonts w:ascii="Arial" w:eastAsia="Times New Roman" w:hAnsi="Arial" w:cs="Arial"/>
            <w:color w:val="A55858"/>
            <w:sz w:val="20"/>
            <w:szCs w:val="20"/>
            <w:u w:val="single"/>
            <w:lang w:val="en"/>
          </w:rPr>
          <w:t>Arnswalde</w:t>
        </w:r>
      </w:hyperlink>
      <w:r w:rsidRPr="00E37AF3">
        <w:rPr>
          <w:rFonts w:ascii="Arial" w:eastAsia="Times New Roman" w:hAnsi="Arial" w:cs="Arial"/>
          <w:color w:val="202122"/>
          <w:sz w:val="20"/>
          <w:szCs w:val="20"/>
          <w:lang w:val="en"/>
        </w:rPr>
        <w:t>, (1818–1945; from 1938 part of Pomerania province)</w:t>
      </w:r>
    </w:p>
    <w:p w14:paraId="3CD1D108"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26" w:tooltip="Calau (district) (page does not exist)" w:history="1">
        <w:r w:rsidRPr="00E37AF3">
          <w:rPr>
            <w:rFonts w:ascii="Arial" w:eastAsia="Times New Roman" w:hAnsi="Arial" w:cs="Arial"/>
            <w:color w:val="A55858"/>
            <w:sz w:val="20"/>
            <w:szCs w:val="20"/>
            <w:u w:val="single"/>
            <w:lang w:val="en"/>
          </w:rPr>
          <w:t>Calau</w:t>
        </w:r>
      </w:hyperlink>
      <w:r w:rsidRPr="00E37AF3">
        <w:rPr>
          <w:rFonts w:ascii="Arial" w:eastAsia="Times New Roman" w:hAnsi="Arial" w:cs="Arial"/>
          <w:color w:val="202122"/>
          <w:sz w:val="20"/>
          <w:szCs w:val="20"/>
          <w:lang w:val="en"/>
        </w:rPr>
        <w:t>, (1818–1950; from 1947 part of Brandenburg state)</w:t>
      </w:r>
    </w:p>
    <w:p w14:paraId="584CE2E4"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27" w:tooltip="Cottbus (district) (page does not exist)" w:history="1">
        <w:r w:rsidRPr="00E37AF3">
          <w:rPr>
            <w:rFonts w:ascii="Arial" w:eastAsia="Times New Roman" w:hAnsi="Arial" w:cs="Arial"/>
            <w:color w:val="A55858"/>
            <w:sz w:val="20"/>
            <w:szCs w:val="20"/>
            <w:u w:val="single"/>
            <w:lang w:val="en"/>
          </w:rPr>
          <w:t>Cottbus</w:t>
        </w:r>
      </w:hyperlink>
      <w:r w:rsidRPr="00E37AF3">
        <w:rPr>
          <w:rFonts w:ascii="Arial" w:eastAsia="Times New Roman" w:hAnsi="Arial" w:cs="Arial"/>
          <w:color w:val="202122"/>
          <w:sz w:val="20"/>
          <w:szCs w:val="20"/>
          <w:lang w:val="en"/>
        </w:rPr>
        <w:t>, (1818–1952; from 1947 part of Brandenburg state)</w:t>
      </w:r>
    </w:p>
    <w:p w14:paraId="18A92D81"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28" w:tooltip="Crossen (district) (page does not exist)" w:history="1">
        <w:r w:rsidRPr="00E37AF3">
          <w:rPr>
            <w:rFonts w:ascii="Arial" w:eastAsia="Times New Roman" w:hAnsi="Arial" w:cs="Arial"/>
            <w:color w:val="A55858"/>
            <w:sz w:val="20"/>
            <w:szCs w:val="20"/>
            <w:u w:val="single"/>
            <w:lang w:val="en"/>
          </w:rPr>
          <w:t>Crossen (Oder)</w:t>
        </w:r>
      </w:hyperlink>
      <w:r w:rsidRPr="00E37AF3">
        <w:rPr>
          <w:rFonts w:ascii="Arial" w:eastAsia="Times New Roman" w:hAnsi="Arial" w:cs="Arial"/>
          <w:color w:val="202122"/>
          <w:sz w:val="20"/>
          <w:szCs w:val="20"/>
          <w:lang w:val="en"/>
        </w:rPr>
        <w:t>, (1818–1945)</w:t>
      </w:r>
    </w:p>
    <w:p w14:paraId="2D437E30"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29" w:tooltip="Cüstrin (district) (page does not exist)" w:history="1">
        <w:r w:rsidRPr="00E37AF3">
          <w:rPr>
            <w:rFonts w:ascii="Arial" w:eastAsia="Times New Roman" w:hAnsi="Arial" w:cs="Arial"/>
            <w:color w:val="A55858"/>
            <w:sz w:val="20"/>
            <w:szCs w:val="20"/>
            <w:u w:val="single"/>
            <w:lang w:val="en"/>
          </w:rPr>
          <w:t>Cüstrin</w:t>
        </w:r>
      </w:hyperlink>
      <w:r w:rsidRPr="00E37AF3">
        <w:rPr>
          <w:rFonts w:ascii="Arial" w:eastAsia="Times New Roman" w:hAnsi="Arial" w:cs="Arial"/>
          <w:color w:val="202122"/>
          <w:sz w:val="20"/>
          <w:szCs w:val="20"/>
          <w:lang w:val="en"/>
        </w:rPr>
        <w:t>, (until 1836; merged into Königsberg district)</w:t>
      </w:r>
    </w:p>
    <w:p w14:paraId="114CC67D"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30" w:tooltip="Friedeberg Nm. (district) (page does not exist)" w:history="1">
        <w:r w:rsidRPr="00E37AF3">
          <w:rPr>
            <w:rFonts w:ascii="Arial" w:eastAsia="Times New Roman" w:hAnsi="Arial" w:cs="Arial"/>
            <w:color w:val="A55858"/>
            <w:sz w:val="20"/>
            <w:szCs w:val="20"/>
            <w:u w:val="single"/>
            <w:lang w:val="en"/>
          </w:rPr>
          <w:t>Friedeberg Nm.</w:t>
        </w:r>
      </w:hyperlink>
      <w:r w:rsidRPr="00E37AF3">
        <w:rPr>
          <w:rFonts w:ascii="Arial" w:eastAsia="Times New Roman" w:hAnsi="Arial" w:cs="Arial"/>
          <w:color w:val="202122"/>
          <w:sz w:val="20"/>
          <w:szCs w:val="20"/>
          <w:lang w:val="en"/>
        </w:rPr>
        <w:t> (i.e. in the </w:t>
      </w:r>
      <w:hyperlink r:id="rId231" w:tooltip="New March" w:history="1">
        <w:r w:rsidRPr="00E37AF3">
          <w:rPr>
            <w:rFonts w:ascii="Arial" w:eastAsia="Times New Roman" w:hAnsi="Arial" w:cs="Arial"/>
            <w:color w:val="0B0080"/>
            <w:sz w:val="20"/>
            <w:szCs w:val="20"/>
            <w:u w:val="single"/>
            <w:lang w:val="en"/>
          </w:rPr>
          <w:t>New March</w:t>
        </w:r>
      </w:hyperlink>
      <w:r w:rsidRPr="00E37AF3">
        <w:rPr>
          <w:rFonts w:ascii="Arial" w:eastAsia="Times New Roman" w:hAnsi="Arial" w:cs="Arial"/>
          <w:color w:val="202122"/>
          <w:sz w:val="20"/>
          <w:szCs w:val="20"/>
          <w:lang w:val="en"/>
        </w:rPr>
        <w:t>; 1816–1945; from 1938 part of Pomerania province)</w:t>
      </w:r>
    </w:p>
    <w:p w14:paraId="49677516"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32" w:tooltip="Guben (district) (page does not exist)" w:history="1">
        <w:r w:rsidRPr="00E37AF3">
          <w:rPr>
            <w:rFonts w:ascii="Arial" w:eastAsia="Times New Roman" w:hAnsi="Arial" w:cs="Arial"/>
            <w:color w:val="A55858"/>
            <w:sz w:val="20"/>
            <w:szCs w:val="20"/>
            <w:u w:val="single"/>
            <w:lang w:val="en"/>
          </w:rPr>
          <w:t>Guben</w:t>
        </w:r>
      </w:hyperlink>
      <w:r w:rsidRPr="00E37AF3">
        <w:rPr>
          <w:rFonts w:ascii="Arial" w:eastAsia="Times New Roman" w:hAnsi="Arial" w:cs="Arial"/>
          <w:color w:val="202122"/>
          <w:sz w:val="20"/>
          <w:szCs w:val="20"/>
          <w:lang w:val="en"/>
        </w:rPr>
        <w:t>, (1818–1950; from 1947 part of Brandenburg state)</w:t>
      </w:r>
    </w:p>
    <w:p w14:paraId="2103B85E"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33" w:tooltip="Königsberg Nm. (district) (page does not exist)" w:history="1">
        <w:r w:rsidRPr="00E37AF3">
          <w:rPr>
            <w:rFonts w:ascii="Arial" w:eastAsia="Times New Roman" w:hAnsi="Arial" w:cs="Arial"/>
            <w:color w:val="A55858"/>
            <w:sz w:val="20"/>
            <w:szCs w:val="20"/>
            <w:u w:val="single"/>
            <w:lang w:val="en"/>
          </w:rPr>
          <w:t>Königsberg Nm.</w:t>
        </w:r>
      </w:hyperlink>
      <w:r w:rsidRPr="00E37AF3">
        <w:rPr>
          <w:rFonts w:ascii="Arial" w:eastAsia="Times New Roman" w:hAnsi="Arial" w:cs="Arial"/>
          <w:color w:val="202122"/>
          <w:sz w:val="20"/>
          <w:szCs w:val="20"/>
          <w:lang w:val="en"/>
        </w:rPr>
        <w:t> (i.e. in the New March; 1816–15 March 1946, remainder west of the Oder merged into Angermünde, Lebus and Oberbarnim districts)</w:t>
      </w:r>
    </w:p>
    <w:p w14:paraId="26C4ACCA"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34" w:tooltip="Landsberg (Warthe) (district) (page does not exist)" w:history="1">
        <w:r w:rsidRPr="00E37AF3">
          <w:rPr>
            <w:rFonts w:ascii="Arial" w:eastAsia="Times New Roman" w:hAnsi="Arial" w:cs="Arial"/>
            <w:color w:val="A55858"/>
            <w:sz w:val="20"/>
            <w:szCs w:val="20"/>
            <w:u w:val="single"/>
            <w:lang w:val="en"/>
          </w:rPr>
          <w:t>Landsberg (Warthe)</w:t>
        </w:r>
      </w:hyperlink>
      <w:r w:rsidRPr="00E37AF3">
        <w:rPr>
          <w:rFonts w:ascii="Arial" w:eastAsia="Times New Roman" w:hAnsi="Arial" w:cs="Arial"/>
          <w:color w:val="202122"/>
          <w:sz w:val="20"/>
          <w:szCs w:val="20"/>
          <w:lang w:val="en"/>
        </w:rPr>
        <w:t>, (1818–1945)</w:t>
      </w:r>
    </w:p>
    <w:p w14:paraId="62259587"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35" w:tooltip="Lebus (district) (page does not exist)" w:history="1">
        <w:r w:rsidRPr="00E37AF3">
          <w:rPr>
            <w:rFonts w:ascii="Arial" w:eastAsia="Times New Roman" w:hAnsi="Arial" w:cs="Arial"/>
            <w:color w:val="A55858"/>
            <w:sz w:val="20"/>
            <w:szCs w:val="20"/>
            <w:u w:val="single"/>
            <w:lang w:val="en"/>
          </w:rPr>
          <w:t>Lebus</w:t>
        </w:r>
      </w:hyperlink>
      <w:r w:rsidRPr="00E37AF3">
        <w:rPr>
          <w:rFonts w:ascii="Arial" w:eastAsia="Times New Roman" w:hAnsi="Arial" w:cs="Arial"/>
          <w:color w:val="202122"/>
          <w:sz w:val="20"/>
          <w:szCs w:val="20"/>
          <w:lang w:val="en"/>
        </w:rPr>
        <w:t>, (1816–1950; from 1947 part of Brandenburg state)</w:t>
      </w:r>
    </w:p>
    <w:p w14:paraId="56E63535"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36" w:tooltip="Luckau (district) (page does not exist)" w:history="1">
        <w:r w:rsidRPr="00E37AF3">
          <w:rPr>
            <w:rFonts w:ascii="Arial" w:eastAsia="Times New Roman" w:hAnsi="Arial" w:cs="Arial"/>
            <w:color w:val="A55858"/>
            <w:sz w:val="20"/>
            <w:szCs w:val="20"/>
            <w:u w:val="single"/>
            <w:lang w:val="en"/>
          </w:rPr>
          <w:t>Luckau</w:t>
        </w:r>
      </w:hyperlink>
      <w:r w:rsidRPr="00E37AF3">
        <w:rPr>
          <w:rFonts w:ascii="Arial" w:eastAsia="Times New Roman" w:hAnsi="Arial" w:cs="Arial"/>
          <w:color w:val="202122"/>
          <w:sz w:val="20"/>
          <w:szCs w:val="20"/>
          <w:lang w:val="en"/>
        </w:rPr>
        <w:t>, (1816–1952; from 1947 part of Brandenburg state)</w:t>
      </w:r>
    </w:p>
    <w:p w14:paraId="589411F0"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37" w:tooltip="Lübben (district) (page does not exist)" w:history="1">
        <w:r w:rsidRPr="00E37AF3">
          <w:rPr>
            <w:rFonts w:ascii="Arial" w:eastAsia="Times New Roman" w:hAnsi="Arial" w:cs="Arial"/>
            <w:color w:val="A55858"/>
            <w:sz w:val="20"/>
            <w:szCs w:val="20"/>
            <w:u w:val="single"/>
            <w:lang w:val="en"/>
          </w:rPr>
          <w:t>Lübben (Spreewald)</w:t>
        </w:r>
      </w:hyperlink>
      <w:r w:rsidRPr="00E37AF3">
        <w:rPr>
          <w:rFonts w:ascii="Arial" w:eastAsia="Times New Roman" w:hAnsi="Arial" w:cs="Arial"/>
          <w:color w:val="202122"/>
          <w:sz w:val="20"/>
          <w:szCs w:val="20"/>
          <w:lang w:val="en"/>
        </w:rPr>
        <w:t>, (1816–1952; in 1835 Beeskow area ceded to Beeskow-Storkow; from 1947 part of Brandenburg state)</w:t>
      </w:r>
    </w:p>
    <w:p w14:paraId="4380FC4E"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38" w:tooltip="Kreis Meseritz" w:history="1">
        <w:r w:rsidRPr="00E37AF3">
          <w:rPr>
            <w:rFonts w:ascii="Arial" w:eastAsia="Times New Roman" w:hAnsi="Arial" w:cs="Arial"/>
            <w:color w:val="0B0080"/>
            <w:sz w:val="20"/>
            <w:szCs w:val="20"/>
            <w:u w:val="single"/>
            <w:lang w:val="en"/>
          </w:rPr>
          <w:t>Meseritz</w:t>
        </w:r>
      </w:hyperlink>
      <w:r w:rsidRPr="00E37AF3">
        <w:rPr>
          <w:rFonts w:ascii="Arial" w:eastAsia="Times New Roman" w:hAnsi="Arial" w:cs="Arial"/>
          <w:color w:val="202122"/>
          <w:sz w:val="20"/>
          <w:szCs w:val="20"/>
          <w:lang w:val="en"/>
        </w:rPr>
        <w:t>, (1818–1945; until 1938 part of Posen-West Prussia)</w:t>
      </w:r>
    </w:p>
    <w:p w14:paraId="465C0730"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39" w:tooltip="Oststernberg (page does not exist)" w:history="1">
        <w:r w:rsidRPr="00E37AF3">
          <w:rPr>
            <w:rFonts w:ascii="Arial" w:eastAsia="Times New Roman" w:hAnsi="Arial" w:cs="Arial"/>
            <w:color w:val="A55858"/>
            <w:sz w:val="20"/>
            <w:szCs w:val="20"/>
            <w:u w:val="single"/>
            <w:lang w:val="en"/>
          </w:rPr>
          <w:t>Oststernberg</w:t>
        </w:r>
      </w:hyperlink>
      <w:r w:rsidRPr="00E37AF3">
        <w:rPr>
          <w:rFonts w:ascii="Arial" w:eastAsia="Times New Roman" w:hAnsi="Arial" w:cs="Arial"/>
          <w:color w:val="202122"/>
          <w:sz w:val="20"/>
          <w:szCs w:val="20"/>
          <w:lang w:val="en"/>
        </w:rPr>
        <w:t>, (1873–1945; partitioned from Sternberg district)</w:t>
      </w:r>
    </w:p>
    <w:p w14:paraId="538CA7E2"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40" w:tooltip="Kreis Schwerin in Posen" w:history="1">
        <w:r w:rsidRPr="00E37AF3">
          <w:rPr>
            <w:rFonts w:ascii="Arial" w:eastAsia="Times New Roman" w:hAnsi="Arial" w:cs="Arial"/>
            <w:color w:val="0B0080"/>
            <w:sz w:val="20"/>
            <w:szCs w:val="20"/>
            <w:u w:val="single"/>
            <w:lang w:val="en"/>
          </w:rPr>
          <w:t>Schwerin (Warthe)</w:t>
        </w:r>
      </w:hyperlink>
      <w:r w:rsidRPr="00E37AF3">
        <w:rPr>
          <w:rFonts w:ascii="Arial" w:eastAsia="Times New Roman" w:hAnsi="Arial" w:cs="Arial"/>
          <w:color w:val="202122"/>
          <w:sz w:val="20"/>
          <w:szCs w:val="20"/>
          <w:lang w:val="en"/>
        </w:rPr>
        <w:t> (1887–1945; until 1938 part of Posen-West Prussia)</w:t>
      </w:r>
    </w:p>
    <w:p w14:paraId="56117512"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41" w:tooltip="Soldin (district) (page does not exist)" w:history="1">
        <w:r w:rsidRPr="00E37AF3">
          <w:rPr>
            <w:rFonts w:ascii="Arial" w:eastAsia="Times New Roman" w:hAnsi="Arial" w:cs="Arial"/>
            <w:color w:val="A55858"/>
            <w:sz w:val="20"/>
            <w:szCs w:val="20"/>
            <w:u w:val="single"/>
            <w:lang w:val="en"/>
          </w:rPr>
          <w:t>Soldin</w:t>
        </w:r>
      </w:hyperlink>
      <w:r w:rsidRPr="00E37AF3">
        <w:rPr>
          <w:rFonts w:ascii="Arial" w:eastAsia="Times New Roman" w:hAnsi="Arial" w:cs="Arial"/>
          <w:color w:val="202122"/>
          <w:sz w:val="20"/>
          <w:szCs w:val="20"/>
          <w:lang w:val="en"/>
        </w:rPr>
        <w:t>, (1818–1945)</w:t>
      </w:r>
    </w:p>
    <w:p w14:paraId="76C529EC"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42" w:tooltip="Sorau (district) (page does not exist)" w:history="1">
        <w:r w:rsidRPr="00E37AF3">
          <w:rPr>
            <w:rFonts w:ascii="Arial" w:eastAsia="Times New Roman" w:hAnsi="Arial" w:cs="Arial"/>
            <w:color w:val="A55858"/>
            <w:sz w:val="20"/>
            <w:szCs w:val="20"/>
            <w:u w:val="single"/>
            <w:lang w:val="en"/>
          </w:rPr>
          <w:t>Sorau (Lusatia)</w:t>
        </w:r>
      </w:hyperlink>
      <w:r w:rsidRPr="00E37AF3">
        <w:rPr>
          <w:rFonts w:ascii="Arial" w:eastAsia="Times New Roman" w:hAnsi="Arial" w:cs="Arial"/>
          <w:color w:val="202122"/>
          <w:sz w:val="20"/>
          <w:szCs w:val="20"/>
          <w:lang w:val="en"/>
        </w:rPr>
        <w:t>, (1816–1 April 1946, remainder west of the Oder merged into Cottbus, Forst and Spremberg districts)</w:t>
      </w:r>
    </w:p>
    <w:p w14:paraId="04E642A4"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43" w:tooltip="Spremberg (district) (page does not exist)" w:history="1">
        <w:r w:rsidRPr="00E37AF3">
          <w:rPr>
            <w:rFonts w:ascii="Arial" w:eastAsia="Times New Roman" w:hAnsi="Arial" w:cs="Arial"/>
            <w:color w:val="A55858"/>
            <w:sz w:val="20"/>
            <w:szCs w:val="20"/>
            <w:u w:val="single"/>
            <w:lang w:val="en"/>
          </w:rPr>
          <w:t>Spremberg (Lusatia)</w:t>
        </w:r>
      </w:hyperlink>
      <w:r w:rsidRPr="00E37AF3">
        <w:rPr>
          <w:rFonts w:ascii="Arial" w:eastAsia="Times New Roman" w:hAnsi="Arial" w:cs="Arial"/>
          <w:color w:val="202122"/>
          <w:sz w:val="20"/>
          <w:szCs w:val="20"/>
          <w:lang w:val="en"/>
        </w:rPr>
        <w:t>, (1818–1993; 1947–1952, and from 1990 part of Brandenburg state)</w:t>
      </w:r>
    </w:p>
    <w:p w14:paraId="10974374"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44" w:tooltip="Sternberg (district) (page does not exist)" w:history="1">
        <w:r w:rsidRPr="00E37AF3">
          <w:rPr>
            <w:rFonts w:ascii="Arial" w:eastAsia="Times New Roman" w:hAnsi="Arial" w:cs="Arial"/>
            <w:color w:val="A55858"/>
            <w:sz w:val="20"/>
            <w:szCs w:val="20"/>
            <w:u w:val="single"/>
            <w:lang w:val="en"/>
          </w:rPr>
          <w:t>Sternberg</w:t>
        </w:r>
      </w:hyperlink>
      <w:r w:rsidRPr="00E37AF3">
        <w:rPr>
          <w:rFonts w:ascii="Arial" w:eastAsia="Times New Roman" w:hAnsi="Arial" w:cs="Arial"/>
          <w:color w:val="202122"/>
          <w:sz w:val="20"/>
          <w:szCs w:val="20"/>
          <w:lang w:val="en"/>
        </w:rPr>
        <w:t>, (1816–1873; partitioned into Ost- and Weststernberg)</w:t>
      </w:r>
    </w:p>
    <w:p w14:paraId="1603839F"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45" w:tooltip="Weststernberg (page does not exist)" w:history="1">
        <w:r w:rsidRPr="00E37AF3">
          <w:rPr>
            <w:rFonts w:ascii="Arial" w:eastAsia="Times New Roman" w:hAnsi="Arial" w:cs="Arial"/>
            <w:color w:val="A55858"/>
            <w:sz w:val="20"/>
            <w:szCs w:val="20"/>
            <w:u w:val="single"/>
            <w:lang w:val="en"/>
          </w:rPr>
          <w:t>Weststernberg</w:t>
        </w:r>
      </w:hyperlink>
      <w:r w:rsidRPr="00E37AF3">
        <w:rPr>
          <w:rFonts w:ascii="Arial" w:eastAsia="Times New Roman" w:hAnsi="Arial" w:cs="Arial"/>
          <w:color w:val="202122"/>
          <w:sz w:val="20"/>
          <w:szCs w:val="20"/>
          <w:lang w:val="en"/>
        </w:rPr>
        <w:t>, (1873–1945; partitioned from Sternberg district)</w:t>
      </w:r>
    </w:p>
    <w:p w14:paraId="1FDD335F" w14:textId="77777777" w:rsidR="00E37AF3" w:rsidRPr="00E37AF3" w:rsidRDefault="00E37AF3" w:rsidP="00E37AF3">
      <w:pPr>
        <w:numPr>
          <w:ilvl w:val="0"/>
          <w:numId w:val="5"/>
        </w:numPr>
        <w:spacing w:before="100" w:beforeAutospacing="1" w:after="24" w:line="240" w:lineRule="auto"/>
        <w:ind w:left="1488"/>
        <w:rPr>
          <w:rFonts w:ascii="Arial" w:eastAsia="Times New Roman" w:hAnsi="Arial" w:cs="Arial"/>
          <w:color w:val="202122"/>
          <w:sz w:val="20"/>
          <w:szCs w:val="20"/>
          <w:lang w:val="en"/>
        </w:rPr>
      </w:pPr>
      <w:hyperlink r:id="rId246" w:tooltip="Züllichau-Schwiebus (page does not exist)" w:history="1">
        <w:r w:rsidRPr="00E37AF3">
          <w:rPr>
            <w:rFonts w:ascii="Arial" w:eastAsia="Times New Roman" w:hAnsi="Arial" w:cs="Arial"/>
            <w:color w:val="A55858"/>
            <w:sz w:val="20"/>
            <w:szCs w:val="20"/>
            <w:u w:val="single"/>
            <w:lang w:val="en"/>
          </w:rPr>
          <w:t>Züllichau-Schwiebus</w:t>
        </w:r>
      </w:hyperlink>
      <w:r w:rsidRPr="00E37AF3">
        <w:rPr>
          <w:rFonts w:ascii="Arial" w:eastAsia="Times New Roman" w:hAnsi="Arial" w:cs="Arial"/>
          <w:color w:val="202122"/>
          <w:sz w:val="20"/>
          <w:szCs w:val="20"/>
          <w:lang w:val="en"/>
        </w:rPr>
        <w:t>, (1818–1945)</w:t>
      </w:r>
    </w:p>
    <w:p w14:paraId="0408775E" w14:textId="1B755DC0" w:rsidR="00E37AF3" w:rsidRPr="00E37AF3" w:rsidRDefault="00E37AF3" w:rsidP="00E37AF3">
      <w:pPr>
        <w:spacing w:before="72" w:after="0" w:line="240" w:lineRule="auto"/>
        <w:outlineLvl w:val="2"/>
        <w:rPr>
          <w:rFonts w:ascii="Arial" w:eastAsia="Times New Roman" w:hAnsi="Arial" w:cs="Arial"/>
          <w:b/>
          <w:bCs/>
          <w:color w:val="000000"/>
          <w:sz w:val="20"/>
          <w:szCs w:val="20"/>
          <w:lang w:val="en"/>
        </w:rPr>
      </w:pPr>
      <w:r w:rsidRPr="00E37AF3">
        <w:rPr>
          <w:rFonts w:ascii="Arial" w:eastAsia="Times New Roman" w:hAnsi="Arial" w:cs="Arial"/>
          <w:b/>
          <w:bCs/>
          <w:color w:val="000000"/>
          <w:sz w:val="20"/>
          <w:szCs w:val="20"/>
          <w:lang w:val="en"/>
        </w:rPr>
        <w:t>Regierungsbezirk Potsdam</w:t>
      </w:r>
    </w:p>
    <w:p w14:paraId="53D7F8EF" w14:textId="77777777" w:rsidR="00E37AF3" w:rsidRPr="00E37AF3" w:rsidRDefault="00E37AF3" w:rsidP="00E37AF3">
      <w:pPr>
        <w:spacing w:before="120" w:after="120" w:line="240" w:lineRule="auto"/>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lastRenderedPageBreak/>
        <w:t>Urban districts (</w:t>
      </w:r>
      <w:hyperlink r:id="rId247" w:tooltip="Stadtkreis" w:history="1">
        <w:r w:rsidRPr="00E37AF3">
          <w:rPr>
            <w:rFonts w:ascii="Arial" w:eastAsia="Times New Roman" w:hAnsi="Arial" w:cs="Arial"/>
            <w:color w:val="0B0080"/>
            <w:sz w:val="20"/>
            <w:szCs w:val="20"/>
            <w:u w:val="single"/>
            <w:lang w:val="en"/>
          </w:rPr>
          <w:t>Stadtkreise</w:t>
        </w:r>
      </w:hyperlink>
      <w:r w:rsidRPr="00E37AF3">
        <w:rPr>
          <w:rFonts w:ascii="Arial" w:eastAsia="Times New Roman" w:hAnsi="Arial" w:cs="Arial"/>
          <w:color w:val="202122"/>
          <w:sz w:val="20"/>
          <w:szCs w:val="20"/>
          <w:lang w:val="en"/>
        </w:rPr>
        <w:t>)</w:t>
      </w:r>
    </w:p>
    <w:p w14:paraId="1F75D3F9" w14:textId="009A5E41" w:rsidR="00E37AF3" w:rsidRPr="00E37AF3" w:rsidRDefault="00E37AF3" w:rsidP="00E37AF3">
      <w:pPr>
        <w:numPr>
          <w:ilvl w:val="0"/>
          <w:numId w:val="6"/>
        </w:numPr>
        <w:spacing w:before="100" w:beforeAutospacing="1" w:after="24" w:line="240" w:lineRule="auto"/>
        <w:ind w:left="1488"/>
        <w:rPr>
          <w:rFonts w:ascii="Arial" w:eastAsia="Times New Roman" w:hAnsi="Arial" w:cs="Arial"/>
          <w:color w:val="202122"/>
          <w:sz w:val="20"/>
          <w:szCs w:val="20"/>
          <w:lang w:val="en"/>
        </w:rPr>
      </w:pPr>
      <w:hyperlink r:id="rId248" w:tooltip="Berlin" w:history="1">
        <w:r w:rsidRPr="00E37AF3">
          <w:rPr>
            <w:rFonts w:ascii="Arial" w:eastAsia="Times New Roman" w:hAnsi="Arial" w:cs="Arial"/>
            <w:color w:val="0B0080"/>
            <w:sz w:val="20"/>
            <w:szCs w:val="20"/>
            <w:u w:val="single"/>
            <w:lang w:val="en"/>
          </w:rPr>
          <w:t>Berlin</w:t>
        </w:r>
      </w:hyperlink>
      <w:r w:rsidRPr="00E37AF3">
        <w:rPr>
          <w:rFonts w:ascii="Arial" w:eastAsia="Times New Roman" w:hAnsi="Arial" w:cs="Arial"/>
          <w:color w:val="202122"/>
          <w:sz w:val="20"/>
          <w:szCs w:val="20"/>
          <w:lang w:val="en"/>
        </w:rPr>
        <w:t>, (1822–1881; on 1 April 1881 the city was disentangled from the Province of Brandenburg.)</w:t>
      </w:r>
    </w:p>
    <w:p w14:paraId="0651C78F" w14:textId="77777777" w:rsidR="00E37AF3" w:rsidRPr="00E37AF3" w:rsidRDefault="00E37AF3" w:rsidP="00E37AF3">
      <w:pPr>
        <w:numPr>
          <w:ilvl w:val="0"/>
          <w:numId w:val="6"/>
        </w:numPr>
        <w:spacing w:before="100" w:beforeAutospacing="1" w:after="24" w:line="240" w:lineRule="auto"/>
        <w:ind w:left="1488"/>
        <w:rPr>
          <w:rFonts w:ascii="Arial" w:eastAsia="Times New Roman" w:hAnsi="Arial" w:cs="Arial"/>
          <w:color w:val="202122"/>
          <w:sz w:val="20"/>
          <w:szCs w:val="20"/>
          <w:lang w:val="en"/>
        </w:rPr>
      </w:pPr>
      <w:hyperlink r:id="rId249" w:tooltip="Brandenburg (town)" w:history="1">
        <w:r w:rsidRPr="00E37AF3">
          <w:rPr>
            <w:rFonts w:ascii="Arial" w:eastAsia="Times New Roman" w:hAnsi="Arial" w:cs="Arial"/>
            <w:color w:val="0B0080"/>
            <w:sz w:val="20"/>
            <w:szCs w:val="20"/>
            <w:u w:val="single"/>
            <w:lang w:val="en"/>
          </w:rPr>
          <w:t>Brandenburg (Havel)</w:t>
        </w:r>
      </w:hyperlink>
      <w:r w:rsidRPr="00E37AF3">
        <w:rPr>
          <w:rFonts w:ascii="Arial" w:eastAsia="Times New Roman" w:hAnsi="Arial" w:cs="Arial"/>
          <w:color w:val="202122"/>
          <w:sz w:val="20"/>
          <w:szCs w:val="20"/>
          <w:lang w:val="en"/>
        </w:rPr>
        <w:t>, (from 1881; from 1947 part of Brandenburg state)</w:t>
      </w:r>
    </w:p>
    <w:p w14:paraId="0A617319" w14:textId="77777777" w:rsidR="00E37AF3" w:rsidRPr="00E37AF3" w:rsidRDefault="00E37AF3" w:rsidP="00E37AF3">
      <w:pPr>
        <w:numPr>
          <w:ilvl w:val="0"/>
          <w:numId w:val="6"/>
        </w:numPr>
        <w:spacing w:before="100" w:beforeAutospacing="1" w:after="24" w:line="240" w:lineRule="auto"/>
        <w:ind w:left="1488"/>
        <w:rPr>
          <w:rFonts w:ascii="Arial" w:eastAsia="Times New Roman" w:hAnsi="Arial" w:cs="Arial"/>
          <w:color w:val="202122"/>
          <w:sz w:val="20"/>
          <w:szCs w:val="20"/>
          <w:lang w:val="en"/>
        </w:rPr>
      </w:pPr>
      <w:hyperlink r:id="rId250" w:tooltip="Charlottenburg" w:history="1">
        <w:r w:rsidRPr="00E37AF3">
          <w:rPr>
            <w:rFonts w:ascii="Arial" w:eastAsia="Times New Roman" w:hAnsi="Arial" w:cs="Arial"/>
            <w:color w:val="0B0080"/>
            <w:sz w:val="20"/>
            <w:szCs w:val="20"/>
            <w:u w:val="single"/>
            <w:lang w:val="en"/>
          </w:rPr>
          <w:t>Charlottenburg</w:t>
        </w:r>
      </w:hyperlink>
      <w:r w:rsidRPr="00E37AF3">
        <w:rPr>
          <w:rFonts w:ascii="Arial" w:eastAsia="Times New Roman" w:hAnsi="Arial" w:cs="Arial"/>
          <w:color w:val="202122"/>
          <w:sz w:val="20"/>
          <w:szCs w:val="20"/>
          <w:lang w:val="en"/>
        </w:rPr>
        <w:t>, (1877–1920; merged in Greater Berlin)</w:t>
      </w:r>
    </w:p>
    <w:p w14:paraId="578937C2" w14:textId="77777777" w:rsidR="00E37AF3" w:rsidRPr="00E37AF3" w:rsidRDefault="00E37AF3" w:rsidP="00E37AF3">
      <w:pPr>
        <w:numPr>
          <w:ilvl w:val="0"/>
          <w:numId w:val="6"/>
        </w:numPr>
        <w:spacing w:before="100" w:beforeAutospacing="1" w:after="24" w:line="240" w:lineRule="auto"/>
        <w:ind w:left="1488"/>
        <w:rPr>
          <w:rFonts w:ascii="Arial" w:eastAsia="Times New Roman" w:hAnsi="Arial" w:cs="Arial"/>
          <w:color w:val="202122"/>
          <w:sz w:val="20"/>
          <w:szCs w:val="20"/>
          <w:lang w:val="en"/>
        </w:rPr>
      </w:pPr>
      <w:hyperlink r:id="rId251" w:tooltip="Eberswalde" w:history="1">
        <w:r w:rsidRPr="00E37AF3">
          <w:rPr>
            <w:rFonts w:ascii="Arial" w:eastAsia="Times New Roman" w:hAnsi="Arial" w:cs="Arial"/>
            <w:color w:val="0B0080"/>
            <w:sz w:val="20"/>
            <w:szCs w:val="20"/>
            <w:u w:val="single"/>
            <w:lang w:val="en"/>
          </w:rPr>
          <w:t>Eberswalde</w:t>
        </w:r>
      </w:hyperlink>
      <w:r w:rsidRPr="00E37AF3">
        <w:rPr>
          <w:rFonts w:ascii="Arial" w:eastAsia="Times New Roman" w:hAnsi="Arial" w:cs="Arial"/>
          <w:color w:val="202122"/>
          <w:sz w:val="20"/>
          <w:szCs w:val="20"/>
          <w:lang w:val="en"/>
        </w:rPr>
        <w:t>, (1911–1950; merged in Oberbarnim district; from 1947 part of Brandenburg state)</w:t>
      </w:r>
    </w:p>
    <w:p w14:paraId="462CF7BA" w14:textId="77777777" w:rsidR="00E37AF3" w:rsidRPr="00E37AF3" w:rsidRDefault="00E37AF3" w:rsidP="00E37AF3">
      <w:pPr>
        <w:numPr>
          <w:ilvl w:val="0"/>
          <w:numId w:val="6"/>
        </w:numPr>
        <w:spacing w:before="100" w:beforeAutospacing="1" w:after="24" w:line="240" w:lineRule="auto"/>
        <w:ind w:left="1488"/>
        <w:rPr>
          <w:rFonts w:ascii="Arial" w:eastAsia="Times New Roman" w:hAnsi="Arial" w:cs="Arial"/>
          <w:color w:val="202122"/>
          <w:sz w:val="20"/>
          <w:szCs w:val="20"/>
          <w:lang w:val="en"/>
        </w:rPr>
      </w:pPr>
      <w:hyperlink r:id="rId252" w:tooltip="Lichtenberg (locality)" w:history="1">
        <w:r w:rsidRPr="00E37AF3">
          <w:rPr>
            <w:rFonts w:ascii="Arial" w:eastAsia="Times New Roman" w:hAnsi="Arial" w:cs="Arial"/>
            <w:color w:val="0B0080"/>
            <w:sz w:val="20"/>
            <w:szCs w:val="20"/>
            <w:u w:val="single"/>
            <w:lang w:val="en"/>
          </w:rPr>
          <w:t>Lichtenberg</w:t>
        </w:r>
      </w:hyperlink>
      <w:r w:rsidRPr="00E37AF3">
        <w:rPr>
          <w:rFonts w:ascii="Arial" w:eastAsia="Times New Roman" w:hAnsi="Arial" w:cs="Arial"/>
          <w:color w:val="202122"/>
          <w:sz w:val="20"/>
          <w:szCs w:val="20"/>
          <w:lang w:val="en"/>
        </w:rPr>
        <w:t>, (1908–1920; from 1912: known as Berlin-Lichtenberg; merged in Greater Berlin)</w:t>
      </w:r>
    </w:p>
    <w:p w14:paraId="462863C6" w14:textId="77777777" w:rsidR="00E37AF3" w:rsidRPr="00E37AF3" w:rsidRDefault="00E37AF3" w:rsidP="00E37AF3">
      <w:pPr>
        <w:numPr>
          <w:ilvl w:val="0"/>
          <w:numId w:val="6"/>
        </w:numPr>
        <w:spacing w:before="100" w:beforeAutospacing="1" w:after="24" w:line="240" w:lineRule="auto"/>
        <w:ind w:left="1488"/>
        <w:rPr>
          <w:rFonts w:ascii="Arial" w:eastAsia="Times New Roman" w:hAnsi="Arial" w:cs="Arial"/>
          <w:color w:val="202122"/>
          <w:sz w:val="20"/>
          <w:szCs w:val="20"/>
          <w:lang w:val="en"/>
        </w:rPr>
      </w:pPr>
      <w:hyperlink r:id="rId253" w:tooltip="Potsdam" w:history="1">
        <w:r w:rsidRPr="00E37AF3">
          <w:rPr>
            <w:rFonts w:ascii="Arial" w:eastAsia="Times New Roman" w:hAnsi="Arial" w:cs="Arial"/>
            <w:color w:val="0B0080"/>
            <w:sz w:val="20"/>
            <w:szCs w:val="20"/>
            <w:u w:val="single"/>
            <w:lang w:val="en"/>
          </w:rPr>
          <w:t>Potsdam</w:t>
        </w:r>
      </w:hyperlink>
      <w:r w:rsidRPr="00E37AF3">
        <w:rPr>
          <w:rFonts w:ascii="Arial" w:eastAsia="Times New Roman" w:hAnsi="Arial" w:cs="Arial"/>
          <w:color w:val="202122"/>
          <w:sz w:val="20"/>
          <w:szCs w:val="20"/>
          <w:lang w:val="en"/>
        </w:rPr>
        <w:t>, (from 1809; 1947–1952, and from 1990 part of Brandenburg state)</w:t>
      </w:r>
    </w:p>
    <w:p w14:paraId="16888E88" w14:textId="77777777" w:rsidR="00E37AF3" w:rsidRPr="00E37AF3" w:rsidRDefault="00E37AF3" w:rsidP="00E37AF3">
      <w:pPr>
        <w:numPr>
          <w:ilvl w:val="0"/>
          <w:numId w:val="6"/>
        </w:numPr>
        <w:spacing w:before="100" w:beforeAutospacing="1" w:after="24" w:line="240" w:lineRule="auto"/>
        <w:ind w:left="1488"/>
        <w:rPr>
          <w:rFonts w:ascii="Arial" w:eastAsia="Times New Roman" w:hAnsi="Arial" w:cs="Arial"/>
          <w:color w:val="202122"/>
          <w:sz w:val="20"/>
          <w:szCs w:val="20"/>
          <w:lang w:val="en"/>
        </w:rPr>
      </w:pPr>
      <w:hyperlink r:id="rId254" w:tooltip="Rathenow" w:history="1">
        <w:r w:rsidRPr="00E37AF3">
          <w:rPr>
            <w:rFonts w:ascii="Arial" w:eastAsia="Times New Roman" w:hAnsi="Arial" w:cs="Arial"/>
            <w:color w:val="0B0080"/>
            <w:sz w:val="20"/>
            <w:szCs w:val="20"/>
            <w:u w:val="single"/>
            <w:lang w:val="en"/>
          </w:rPr>
          <w:t>Rathenow</w:t>
        </w:r>
      </w:hyperlink>
      <w:r w:rsidRPr="00E37AF3">
        <w:rPr>
          <w:rFonts w:ascii="Arial" w:eastAsia="Times New Roman" w:hAnsi="Arial" w:cs="Arial"/>
          <w:color w:val="202122"/>
          <w:sz w:val="20"/>
          <w:szCs w:val="20"/>
          <w:lang w:val="en"/>
        </w:rPr>
        <w:t>, (1925–1950; merged in Westhavelland district; from 1947 part of Brandenburg state)</w:t>
      </w:r>
    </w:p>
    <w:p w14:paraId="0FD0A497" w14:textId="77777777" w:rsidR="00E37AF3" w:rsidRPr="00E37AF3" w:rsidRDefault="00E37AF3" w:rsidP="00E37AF3">
      <w:pPr>
        <w:numPr>
          <w:ilvl w:val="0"/>
          <w:numId w:val="6"/>
        </w:numPr>
        <w:spacing w:before="100" w:beforeAutospacing="1" w:after="24" w:line="240" w:lineRule="auto"/>
        <w:ind w:left="1488"/>
        <w:rPr>
          <w:rFonts w:ascii="Arial" w:eastAsia="Times New Roman" w:hAnsi="Arial" w:cs="Arial"/>
          <w:color w:val="202122"/>
          <w:sz w:val="20"/>
          <w:szCs w:val="20"/>
          <w:lang w:val="en"/>
        </w:rPr>
      </w:pPr>
      <w:hyperlink r:id="rId255" w:tooltip="Neukölln (locality)" w:history="1">
        <w:r w:rsidRPr="00E37AF3">
          <w:rPr>
            <w:rFonts w:ascii="Arial" w:eastAsia="Times New Roman" w:hAnsi="Arial" w:cs="Arial"/>
            <w:color w:val="0B0080"/>
            <w:sz w:val="20"/>
            <w:szCs w:val="20"/>
            <w:u w:val="single"/>
            <w:lang w:val="en"/>
          </w:rPr>
          <w:t>Rixdorf</w:t>
        </w:r>
      </w:hyperlink>
      <w:r w:rsidRPr="00E37AF3">
        <w:rPr>
          <w:rFonts w:ascii="Arial" w:eastAsia="Times New Roman" w:hAnsi="Arial" w:cs="Arial"/>
          <w:color w:val="202122"/>
          <w:sz w:val="20"/>
          <w:szCs w:val="20"/>
          <w:lang w:val="en"/>
        </w:rPr>
        <w:t>, (1899–1920; from 1912: known as Berlin-Neukölln; merged in Greater Berlin)</w:t>
      </w:r>
    </w:p>
    <w:p w14:paraId="5246FCA3" w14:textId="77777777" w:rsidR="00E37AF3" w:rsidRPr="00E37AF3" w:rsidRDefault="00E37AF3" w:rsidP="00E37AF3">
      <w:pPr>
        <w:numPr>
          <w:ilvl w:val="0"/>
          <w:numId w:val="6"/>
        </w:numPr>
        <w:spacing w:before="100" w:beforeAutospacing="1" w:after="24" w:line="240" w:lineRule="auto"/>
        <w:ind w:left="1488"/>
        <w:rPr>
          <w:rFonts w:ascii="Arial" w:eastAsia="Times New Roman" w:hAnsi="Arial" w:cs="Arial"/>
          <w:color w:val="202122"/>
          <w:sz w:val="20"/>
          <w:szCs w:val="20"/>
          <w:lang w:val="en"/>
        </w:rPr>
      </w:pPr>
      <w:hyperlink r:id="rId256" w:tooltip="Schöneberg" w:history="1">
        <w:r w:rsidRPr="00E37AF3">
          <w:rPr>
            <w:rFonts w:ascii="Arial" w:eastAsia="Times New Roman" w:hAnsi="Arial" w:cs="Arial"/>
            <w:color w:val="0B0080"/>
            <w:sz w:val="20"/>
            <w:szCs w:val="20"/>
            <w:u w:val="single"/>
            <w:lang w:val="en"/>
          </w:rPr>
          <w:t>Schöneberg</w:t>
        </w:r>
      </w:hyperlink>
      <w:r w:rsidRPr="00E37AF3">
        <w:rPr>
          <w:rFonts w:ascii="Arial" w:eastAsia="Times New Roman" w:hAnsi="Arial" w:cs="Arial"/>
          <w:color w:val="202122"/>
          <w:sz w:val="20"/>
          <w:szCs w:val="20"/>
          <w:lang w:val="en"/>
        </w:rPr>
        <w:t>, (1899–1920; from 1912: known as Berlin-Schöneberg; merged in Greater Berlin)</w:t>
      </w:r>
    </w:p>
    <w:p w14:paraId="0856D382" w14:textId="77777777" w:rsidR="00E37AF3" w:rsidRPr="00E37AF3" w:rsidRDefault="00E37AF3" w:rsidP="00E37AF3">
      <w:pPr>
        <w:numPr>
          <w:ilvl w:val="0"/>
          <w:numId w:val="6"/>
        </w:numPr>
        <w:spacing w:before="100" w:beforeAutospacing="1" w:after="24" w:line="240" w:lineRule="auto"/>
        <w:ind w:left="1488"/>
        <w:rPr>
          <w:rFonts w:ascii="Arial" w:eastAsia="Times New Roman" w:hAnsi="Arial" w:cs="Arial"/>
          <w:color w:val="202122"/>
          <w:sz w:val="20"/>
          <w:szCs w:val="20"/>
          <w:lang w:val="en"/>
        </w:rPr>
      </w:pPr>
      <w:hyperlink r:id="rId257" w:tooltip="Spandau" w:history="1">
        <w:r w:rsidRPr="00E37AF3">
          <w:rPr>
            <w:rFonts w:ascii="Arial" w:eastAsia="Times New Roman" w:hAnsi="Arial" w:cs="Arial"/>
            <w:color w:val="0B0080"/>
            <w:sz w:val="20"/>
            <w:szCs w:val="20"/>
            <w:u w:val="single"/>
            <w:lang w:val="en"/>
          </w:rPr>
          <w:t>Spandau</w:t>
        </w:r>
      </w:hyperlink>
      <w:r w:rsidRPr="00E37AF3">
        <w:rPr>
          <w:rFonts w:ascii="Arial" w:eastAsia="Times New Roman" w:hAnsi="Arial" w:cs="Arial"/>
          <w:color w:val="202122"/>
          <w:sz w:val="20"/>
          <w:szCs w:val="20"/>
          <w:lang w:val="en"/>
        </w:rPr>
        <w:t>, (1886–1920; merged in Greater Berlin)</w:t>
      </w:r>
    </w:p>
    <w:p w14:paraId="05FCD0FC" w14:textId="77777777" w:rsidR="00E37AF3" w:rsidRPr="00E37AF3" w:rsidRDefault="00E37AF3" w:rsidP="00E37AF3">
      <w:pPr>
        <w:numPr>
          <w:ilvl w:val="0"/>
          <w:numId w:val="6"/>
        </w:numPr>
        <w:spacing w:before="100" w:beforeAutospacing="1" w:after="24" w:line="240" w:lineRule="auto"/>
        <w:ind w:left="1488"/>
        <w:rPr>
          <w:rFonts w:ascii="Arial" w:eastAsia="Times New Roman" w:hAnsi="Arial" w:cs="Arial"/>
          <w:color w:val="202122"/>
          <w:sz w:val="20"/>
          <w:szCs w:val="20"/>
          <w:lang w:val="en"/>
        </w:rPr>
      </w:pPr>
      <w:hyperlink r:id="rId258" w:tooltip="Wilmersdorf" w:history="1">
        <w:r w:rsidRPr="00E37AF3">
          <w:rPr>
            <w:rFonts w:ascii="Arial" w:eastAsia="Times New Roman" w:hAnsi="Arial" w:cs="Arial"/>
            <w:color w:val="0B0080"/>
            <w:sz w:val="20"/>
            <w:szCs w:val="20"/>
            <w:u w:val="single"/>
            <w:lang w:val="en"/>
          </w:rPr>
          <w:t>Wilmersdorf</w:t>
        </w:r>
      </w:hyperlink>
      <w:r w:rsidRPr="00E37AF3">
        <w:rPr>
          <w:rFonts w:ascii="Arial" w:eastAsia="Times New Roman" w:hAnsi="Arial" w:cs="Arial"/>
          <w:color w:val="202122"/>
          <w:sz w:val="20"/>
          <w:szCs w:val="20"/>
          <w:lang w:val="en"/>
        </w:rPr>
        <w:t>, (1907–1920; from 1912: known as Berlin-Wilmersdorf; merged in Greater Berlin)</w:t>
      </w:r>
    </w:p>
    <w:p w14:paraId="4EEA1436" w14:textId="77777777" w:rsidR="00E37AF3" w:rsidRPr="00E37AF3" w:rsidRDefault="00E37AF3" w:rsidP="00E37AF3">
      <w:pPr>
        <w:numPr>
          <w:ilvl w:val="0"/>
          <w:numId w:val="6"/>
        </w:numPr>
        <w:spacing w:before="100" w:beforeAutospacing="1" w:after="24" w:line="240" w:lineRule="auto"/>
        <w:ind w:left="1488"/>
        <w:rPr>
          <w:rFonts w:ascii="Arial" w:eastAsia="Times New Roman" w:hAnsi="Arial" w:cs="Arial"/>
          <w:color w:val="202122"/>
          <w:sz w:val="20"/>
          <w:szCs w:val="20"/>
          <w:lang w:val="en"/>
        </w:rPr>
      </w:pPr>
      <w:hyperlink r:id="rId259" w:tooltip="Wittenberge" w:history="1">
        <w:r w:rsidRPr="00E37AF3">
          <w:rPr>
            <w:rFonts w:ascii="Arial" w:eastAsia="Times New Roman" w:hAnsi="Arial" w:cs="Arial"/>
            <w:color w:val="0B0080"/>
            <w:sz w:val="20"/>
            <w:szCs w:val="20"/>
            <w:u w:val="single"/>
            <w:lang w:val="en"/>
          </w:rPr>
          <w:t>Wittenberge</w:t>
        </w:r>
      </w:hyperlink>
      <w:r w:rsidRPr="00E37AF3">
        <w:rPr>
          <w:rFonts w:ascii="Arial" w:eastAsia="Times New Roman" w:hAnsi="Arial" w:cs="Arial"/>
          <w:color w:val="202122"/>
          <w:sz w:val="20"/>
          <w:szCs w:val="20"/>
          <w:lang w:val="en"/>
        </w:rPr>
        <w:t>, (1922–1950; merged in Westprignitz district; from 1947 part of Brandenburg state)</w:t>
      </w:r>
    </w:p>
    <w:p w14:paraId="05162C18" w14:textId="77777777" w:rsidR="00E37AF3" w:rsidRPr="00E37AF3" w:rsidRDefault="00E37AF3" w:rsidP="00E37AF3">
      <w:pPr>
        <w:spacing w:before="120" w:after="120" w:line="240" w:lineRule="auto"/>
        <w:rPr>
          <w:rFonts w:ascii="Arial" w:eastAsia="Times New Roman" w:hAnsi="Arial" w:cs="Arial"/>
          <w:color w:val="202122"/>
          <w:sz w:val="20"/>
          <w:szCs w:val="20"/>
          <w:lang w:val="en"/>
        </w:rPr>
      </w:pPr>
      <w:r w:rsidRPr="00E37AF3">
        <w:rPr>
          <w:rFonts w:ascii="Arial" w:eastAsia="Times New Roman" w:hAnsi="Arial" w:cs="Arial"/>
          <w:color w:val="202122"/>
          <w:sz w:val="20"/>
          <w:szCs w:val="20"/>
          <w:lang w:val="en"/>
        </w:rPr>
        <w:t>Rural districts (</w:t>
      </w:r>
      <w:hyperlink r:id="rId260" w:tooltip="Landkreis" w:history="1">
        <w:r w:rsidRPr="00E37AF3">
          <w:rPr>
            <w:rFonts w:ascii="Arial" w:eastAsia="Times New Roman" w:hAnsi="Arial" w:cs="Arial"/>
            <w:color w:val="0B0080"/>
            <w:sz w:val="20"/>
            <w:szCs w:val="20"/>
            <w:u w:val="single"/>
            <w:lang w:val="en"/>
          </w:rPr>
          <w:t>Landkreise</w:t>
        </w:r>
      </w:hyperlink>
      <w:r w:rsidRPr="00E37AF3">
        <w:rPr>
          <w:rFonts w:ascii="Arial" w:eastAsia="Times New Roman" w:hAnsi="Arial" w:cs="Arial"/>
          <w:color w:val="202122"/>
          <w:sz w:val="20"/>
          <w:szCs w:val="20"/>
          <w:lang w:val="en"/>
        </w:rPr>
        <w:t>)</w:t>
      </w:r>
    </w:p>
    <w:p w14:paraId="3EA64B58"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61" w:tooltip="Angermünde (district) (page does not exist)" w:history="1">
        <w:r w:rsidRPr="00E37AF3">
          <w:rPr>
            <w:rFonts w:ascii="Arial" w:eastAsia="Times New Roman" w:hAnsi="Arial" w:cs="Arial"/>
            <w:color w:val="A55858"/>
            <w:sz w:val="20"/>
            <w:szCs w:val="20"/>
            <w:u w:val="single"/>
            <w:lang w:val="en"/>
          </w:rPr>
          <w:t>Angermünde</w:t>
        </w:r>
      </w:hyperlink>
      <w:r w:rsidRPr="00E37AF3">
        <w:rPr>
          <w:rFonts w:ascii="Arial" w:eastAsia="Times New Roman" w:hAnsi="Arial" w:cs="Arial"/>
          <w:color w:val="202122"/>
          <w:sz w:val="20"/>
          <w:szCs w:val="20"/>
          <w:lang w:val="en"/>
        </w:rPr>
        <w:t>, (1818–1952; from 1947 part of Brandenburg state)</w:t>
      </w:r>
    </w:p>
    <w:p w14:paraId="0CA53268"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62" w:tooltip="Beeskow-Storkow (page does not exist)" w:history="1">
        <w:r w:rsidRPr="00E37AF3">
          <w:rPr>
            <w:rFonts w:ascii="Arial" w:eastAsia="Times New Roman" w:hAnsi="Arial" w:cs="Arial"/>
            <w:color w:val="A55858"/>
            <w:sz w:val="20"/>
            <w:szCs w:val="20"/>
            <w:u w:val="single"/>
            <w:lang w:val="en"/>
          </w:rPr>
          <w:t>Beeskow-Storkow</w:t>
        </w:r>
      </w:hyperlink>
      <w:r w:rsidRPr="00E37AF3">
        <w:rPr>
          <w:rFonts w:ascii="Arial" w:eastAsia="Times New Roman" w:hAnsi="Arial" w:cs="Arial"/>
          <w:color w:val="202122"/>
          <w:sz w:val="20"/>
          <w:szCs w:val="20"/>
          <w:lang w:val="en"/>
        </w:rPr>
        <w:t>, (1836–1950; combined from partitioned parts of Teltow-Storkow and Lübben; from 1947 part of Brandenburg state)</w:t>
      </w:r>
    </w:p>
    <w:p w14:paraId="388B858A"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63" w:tooltip="Jüterbog-Luckenwalde (page does not exist)" w:history="1">
        <w:r w:rsidRPr="00E37AF3">
          <w:rPr>
            <w:rFonts w:ascii="Arial" w:eastAsia="Times New Roman" w:hAnsi="Arial" w:cs="Arial"/>
            <w:color w:val="A55858"/>
            <w:sz w:val="20"/>
            <w:szCs w:val="20"/>
            <w:u w:val="single"/>
            <w:lang w:val="en"/>
          </w:rPr>
          <w:t>Jüterbog-Luckenwalde</w:t>
        </w:r>
      </w:hyperlink>
      <w:r w:rsidRPr="00E37AF3">
        <w:rPr>
          <w:rFonts w:ascii="Arial" w:eastAsia="Times New Roman" w:hAnsi="Arial" w:cs="Arial"/>
          <w:color w:val="202122"/>
          <w:sz w:val="20"/>
          <w:szCs w:val="20"/>
          <w:lang w:val="en"/>
        </w:rPr>
        <w:t> (renamed as Luckenwalde district in 1946; 1818–1952; from 1947 part of Brandenburg state)</w:t>
      </w:r>
    </w:p>
    <w:p w14:paraId="5B8EDD17"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64" w:tooltip="Niederbarnim" w:history="1">
        <w:r w:rsidRPr="00E37AF3">
          <w:rPr>
            <w:rFonts w:ascii="Arial" w:eastAsia="Times New Roman" w:hAnsi="Arial" w:cs="Arial"/>
            <w:color w:val="0B0080"/>
            <w:sz w:val="20"/>
            <w:szCs w:val="20"/>
            <w:u w:val="single"/>
            <w:lang w:val="en"/>
          </w:rPr>
          <w:t>Niederbarnim</w:t>
        </w:r>
      </w:hyperlink>
      <w:r w:rsidRPr="00E37AF3">
        <w:rPr>
          <w:rFonts w:ascii="Arial" w:eastAsia="Times New Roman" w:hAnsi="Arial" w:cs="Arial"/>
          <w:color w:val="202122"/>
          <w:sz w:val="20"/>
          <w:szCs w:val="20"/>
          <w:lang w:val="en"/>
        </w:rPr>
        <w:t> (i.e. Lower </w:t>
      </w:r>
      <w:hyperlink r:id="rId265" w:tooltip="Barnim" w:history="1">
        <w:r w:rsidRPr="00E37AF3">
          <w:rPr>
            <w:rFonts w:ascii="Arial" w:eastAsia="Times New Roman" w:hAnsi="Arial" w:cs="Arial"/>
            <w:color w:val="0B0080"/>
            <w:sz w:val="20"/>
            <w:szCs w:val="20"/>
            <w:u w:val="single"/>
            <w:lang w:val="en"/>
          </w:rPr>
          <w:t>Barnim</w:t>
        </w:r>
      </w:hyperlink>
      <w:r w:rsidRPr="00E37AF3">
        <w:rPr>
          <w:rFonts w:ascii="Arial" w:eastAsia="Times New Roman" w:hAnsi="Arial" w:cs="Arial"/>
          <w:color w:val="202122"/>
          <w:sz w:val="20"/>
          <w:szCs w:val="20"/>
          <w:lang w:val="en"/>
        </w:rPr>
        <w:t>; 1818–1952; widely merged in Greater Berlin in 1920; from 1947 remainder part of Brandenburg state)</w:t>
      </w:r>
    </w:p>
    <w:p w14:paraId="12C4B305"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66" w:tooltip="Oberbarnim (district) (page does not exist)" w:history="1">
        <w:r w:rsidRPr="00E37AF3">
          <w:rPr>
            <w:rFonts w:ascii="Arial" w:eastAsia="Times New Roman" w:hAnsi="Arial" w:cs="Arial"/>
            <w:color w:val="A55858"/>
            <w:sz w:val="20"/>
            <w:szCs w:val="20"/>
            <w:u w:val="single"/>
            <w:lang w:val="en"/>
          </w:rPr>
          <w:t>Oberbarnim</w:t>
        </w:r>
      </w:hyperlink>
      <w:r w:rsidRPr="00E37AF3">
        <w:rPr>
          <w:rFonts w:ascii="Arial" w:eastAsia="Times New Roman" w:hAnsi="Arial" w:cs="Arial"/>
          <w:color w:val="202122"/>
          <w:sz w:val="20"/>
          <w:szCs w:val="20"/>
          <w:lang w:val="en"/>
        </w:rPr>
        <w:t> (i.e. Upper Barnim; 1818–1952; from 1947 part of Brandenburg state)</w:t>
      </w:r>
    </w:p>
    <w:p w14:paraId="1F147D5E"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67" w:tooltip="Osthavelland (page does not exist)" w:history="1">
        <w:r w:rsidRPr="00E37AF3">
          <w:rPr>
            <w:rFonts w:ascii="Arial" w:eastAsia="Times New Roman" w:hAnsi="Arial" w:cs="Arial"/>
            <w:color w:val="A55858"/>
            <w:sz w:val="20"/>
            <w:szCs w:val="20"/>
            <w:u w:val="single"/>
            <w:lang w:val="en"/>
          </w:rPr>
          <w:t>Osthavelland</w:t>
        </w:r>
      </w:hyperlink>
      <w:r w:rsidRPr="00E37AF3">
        <w:rPr>
          <w:rFonts w:ascii="Arial" w:eastAsia="Times New Roman" w:hAnsi="Arial" w:cs="Arial"/>
          <w:color w:val="202122"/>
          <w:sz w:val="20"/>
          <w:szCs w:val="20"/>
          <w:lang w:val="en"/>
        </w:rPr>
        <w:t> (i.e. Eastern </w:t>
      </w:r>
      <w:hyperlink r:id="rId268" w:tooltip="Havelland" w:history="1">
        <w:r w:rsidRPr="00E37AF3">
          <w:rPr>
            <w:rFonts w:ascii="Arial" w:eastAsia="Times New Roman" w:hAnsi="Arial" w:cs="Arial"/>
            <w:color w:val="0B0080"/>
            <w:sz w:val="20"/>
            <w:szCs w:val="20"/>
            <w:u w:val="single"/>
            <w:lang w:val="en"/>
          </w:rPr>
          <w:t>Havelland</w:t>
        </w:r>
      </w:hyperlink>
      <w:r w:rsidRPr="00E37AF3">
        <w:rPr>
          <w:rFonts w:ascii="Arial" w:eastAsia="Times New Roman" w:hAnsi="Arial" w:cs="Arial"/>
          <w:color w:val="202122"/>
          <w:sz w:val="20"/>
          <w:szCs w:val="20"/>
          <w:lang w:val="en"/>
        </w:rPr>
        <w:t>; 1816–1952; widely merged in Greater Berlin in 1920; from 1947 remainder part of Brandenburg state)</w:t>
      </w:r>
    </w:p>
    <w:p w14:paraId="701A3B9D"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69" w:tooltip="Ostprignitz (page does not exist)" w:history="1">
        <w:r w:rsidRPr="00E37AF3">
          <w:rPr>
            <w:rFonts w:ascii="Arial" w:eastAsia="Times New Roman" w:hAnsi="Arial" w:cs="Arial"/>
            <w:color w:val="A55858"/>
            <w:sz w:val="20"/>
            <w:szCs w:val="20"/>
            <w:u w:val="single"/>
            <w:lang w:val="en"/>
          </w:rPr>
          <w:t>Ostprignitz</w:t>
        </w:r>
      </w:hyperlink>
      <w:r w:rsidRPr="00E37AF3">
        <w:rPr>
          <w:rFonts w:ascii="Arial" w:eastAsia="Times New Roman" w:hAnsi="Arial" w:cs="Arial"/>
          <w:color w:val="202122"/>
          <w:sz w:val="20"/>
          <w:szCs w:val="20"/>
          <w:lang w:val="en"/>
        </w:rPr>
        <w:t> (i.e. Eastern </w:t>
      </w:r>
      <w:hyperlink r:id="rId270" w:tooltip="Prignitz" w:history="1">
        <w:r w:rsidRPr="00E37AF3">
          <w:rPr>
            <w:rFonts w:ascii="Arial" w:eastAsia="Times New Roman" w:hAnsi="Arial" w:cs="Arial"/>
            <w:color w:val="0B0080"/>
            <w:sz w:val="20"/>
            <w:szCs w:val="20"/>
            <w:u w:val="single"/>
            <w:lang w:val="en"/>
          </w:rPr>
          <w:t>Prignitz</w:t>
        </w:r>
      </w:hyperlink>
      <w:r w:rsidRPr="00E37AF3">
        <w:rPr>
          <w:rFonts w:ascii="Arial" w:eastAsia="Times New Roman" w:hAnsi="Arial" w:cs="Arial"/>
          <w:color w:val="202122"/>
          <w:sz w:val="20"/>
          <w:szCs w:val="20"/>
          <w:lang w:val="en"/>
        </w:rPr>
        <w:t>; 1818–1952; from 1947 part of Brandenburg state)</w:t>
      </w:r>
    </w:p>
    <w:p w14:paraId="396DE647"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71" w:tooltip="Prenzlau (district) (page does not exist)" w:history="1">
        <w:r w:rsidRPr="00E37AF3">
          <w:rPr>
            <w:rFonts w:ascii="Arial" w:eastAsia="Times New Roman" w:hAnsi="Arial" w:cs="Arial"/>
            <w:color w:val="A55858"/>
            <w:sz w:val="20"/>
            <w:szCs w:val="20"/>
            <w:u w:val="single"/>
            <w:lang w:val="en"/>
          </w:rPr>
          <w:t>Prenzlau</w:t>
        </w:r>
      </w:hyperlink>
      <w:r w:rsidRPr="00E37AF3">
        <w:rPr>
          <w:rFonts w:ascii="Arial" w:eastAsia="Times New Roman" w:hAnsi="Arial" w:cs="Arial"/>
          <w:color w:val="202122"/>
          <w:sz w:val="20"/>
          <w:szCs w:val="20"/>
          <w:lang w:val="en"/>
        </w:rPr>
        <w:t>, (1818–1952; from 1947 part of Brandenburg state)</w:t>
      </w:r>
    </w:p>
    <w:p w14:paraId="48280F87"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72" w:tooltip="Ruppin (district) (page does not exist)" w:history="1">
        <w:r w:rsidRPr="00E37AF3">
          <w:rPr>
            <w:rFonts w:ascii="Arial" w:eastAsia="Times New Roman" w:hAnsi="Arial" w:cs="Arial"/>
            <w:color w:val="A55858"/>
            <w:sz w:val="20"/>
            <w:szCs w:val="20"/>
            <w:u w:val="single"/>
            <w:lang w:val="en"/>
          </w:rPr>
          <w:t>Ruppin</w:t>
        </w:r>
      </w:hyperlink>
      <w:r w:rsidRPr="00E37AF3">
        <w:rPr>
          <w:rFonts w:ascii="Arial" w:eastAsia="Times New Roman" w:hAnsi="Arial" w:cs="Arial"/>
          <w:color w:val="202122"/>
          <w:sz w:val="20"/>
          <w:szCs w:val="20"/>
          <w:lang w:val="en"/>
        </w:rPr>
        <w:t>, (1818–1952; from 1947 part of Brandenburg state)</w:t>
      </w:r>
    </w:p>
    <w:p w14:paraId="43E890CC"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73" w:tooltip="Teltow (district) (page does not exist)" w:history="1">
        <w:r w:rsidRPr="00E37AF3">
          <w:rPr>
            <w:rFonts w:ascii="Arial" w:eastAsia="Times New Roman" w:hAnsi="Arial" w:cs="Arial"/>
            <w:color w:val="A55858"/>
            <w:sz w:val="20"/>
            <w:szCs w:val="20"/>
            <w:u w:val="single"/>
            <w:lang w:val="en"/>
          </w:rPr>
          <w:t>Teltow</w:t>
        </w:r>
      </w:hyperlink>
      <w:r w:rsidRPr="00E37AF3">
        <w:rPr>
          <w:rFonts w:ascii="Arial" w:eastAsia="Times New Roman" w:hAnsi="Arial" w:cs="Arial"/>
          <w:color w:val="202122"/>
          <w:sz w:val="20"/>
          <w:szCs w:val="20"/>
          <w:lang w:val="en"/>
        </w:rPr>
        <w:t>, (1836–1952; partitioned from Teltow-Storkow; widely merged in Greater Berlin in 1920; from 1947 remainder part of Brandenburg state)</w:t>
      </w:r>
    </w:p>
    <w:p w14:paraId="4C07CB62"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74" w:tooltip="Teltow-Storkow (page does not exist)" w:history="1">
        <w:r w:rsidRPr="00E37AF3">
          <w:rPr>
            <w:rFonts w:ascii="Arial" w:eastAsia="Times New Roman" w:hAnsi="Arial" w:cs="Arial"/>
            <w:color w:val="A55858"/>
            <w:sz w:val="20"/>
            <w:szCs w:val="20"/>
            <w:u w:val="single"/>
            <w:lang w:val="en"/>
          </w:rPr>
          <w:t>Teltow-Storkow</w:t>
        </w:r>
      </w:hyperlink>
      <w:r w:rsidRPr="00E37AF3">
        <w:rPr>
          <w:rFonts w:ascii="Arial" w:eastAsia="Times New Roman" w:hAnsi="Arial" w:cs="Arial"/>
          <w:color w:val="202122"/>
          <w:sz w:val="20"/>
          <w:szCs w:val="20"/>
          <w:lang w:val="en"/>
        </w:rPr>
        <w:t>, (1816–1835; partitioned into Teltow and Storkow, which merged with northern Lübben to Beeskow-Storkow)</w:t>
      </w:r>
    </w:p>
    <w:p w14:paraId="6212504E"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75" w:tooltip="Templin (district) (page does not exist)" w:history="1">
        <w:r w:rsidRPr="00E37AF3">
          <w:rPr>
            <w:rFonts w:ascii="Arial" w:eastAsia="Times New Roman" w:hAnsi="Arial" w:cs="Arial"/>
            <w:color w:val="A55858"/>
            <w:sz w:val="20"/>
            <w:szCs w:val="20"/>
            <w:u w:val="single"/>
            <w:lang w:val="en"/>
          </w:rPr>
          <w:t>Templin</w:t>
        </w:r>
      </w:hyperlink>
      <w:r w:rsidRPr="00E37AF3">
        <w:rPr>
          <w:rFonts w:ascii="Arial" w:eastAsia="Times New Roman" w:hAnsi="Arial" w:cs="Arial"/>
          <w:color w:val="202122"/>
          <w:sz w:val="20"/>
          <w:szCs w:val="20"/>
          <w:lang w:val="en"/>
        </w:rPr>
        <w:t>, (1818–1952; from 1947 part of Brandenburg state)</w:t>
      </w:r>
    </w:p>
    <w:p w14:paraId="739FBB24"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76" w:tooltip="Westhavelland (page does not exist)" w:history="1">
        <w:r w:rsidRPr="00E37AF3">
          <w:rPr>
            <w:rFonts w:ascii="Arial" w:eastAsia="Times New Roman" w:hAnsi="Arial" w:cs="Arial"/>
            <w:color w:val="A55858"/>
            <w:sz w:val="20"/>
            <w:szCs w:val="20"/>
            <w:u w:val="single"/>
            <w:lang w:val="en"/>
          </w:rPr>
          <w:t>Westhavelland</w:t>
        </w:r>
      </w:hyperlink>
      <w:r w:rsidRPr="00E37AF3">
        <w:rPr>
          <w:rFonts w:ascii="Arial" w:eastAsia="Times New Roman" w:hAnsi="Arial" w:cs="Arial"/>
          <w:color w:val="202122"/>
          <w:sz w:val="20"/>
          <w:szCs w:val="20"/>
          <w:lang w:val="en"/>
        </w:rPr>
        <w:t> (i.e. Western Havelland; 1816–1952; from 1947 part of Brandenburg state)</w:t>
      </w:r>
    </w:p>
    <w:p w14:paraId="51DB491E"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77" w:tooltip="Westprignitz (page does not exist)" w:history="1">
        <w:r w:rsidRPr="00E37AF3">
          <w:rPr>
            <w:rFonts w:ascii="Arial" w:eastAsia="Times New Roman" w:hAnsi="Arial" w:cs="Arial"/>
            <w:color w:val="A55858"/>
            <w:sz w:val="20"/>
            <w:szCs w:val="20"/>
            <w:u w:val="single"/>
            <w:lang w:val="en"/>
          </w:rPr>
          <w:t>Westprignitz</w:t>
        </w:r>
      </w:hyperlink>
      <w:r w:rsidRPr="00E37AF3">
        <w:rPr>
          <w:rFonts w:ascii="Arial" w:eastAsia="Times New Roman" w:hAnsi="Arial" w:cs="Arial"/>
          <w:color w:val="202122"/>
          <w:sz w:val="20"/>
          <w:szCs w:val="20"/>
          <w:lang w:val="en"/>
        </w:rPr>
        <w:t> (i.e. Western Prignitz; 1818–1952; from 1947 part of Brandenburg state)</w:t>
      </w:r>
    </w:p>
    <w:p w14:paraId="6490D33F" w14:textId="77777777" w:rsidR="00E37AF3" w:rsidRPr="00E37AF3" w:rsidRDefault="00E37AF3" w:rsidP="00E37AF3">
      <w:pPr>
        <w:numPr>
          <w:ilvl w:val="0"/>
          <w:numId w:val="7"/>
        </w:numPr>
        <w:spacing w:before="100" w:beforeAutospacing="1" w:after="24" w:line="240" w:lineRule="auto"/>
        <w:ind w:left="1488"/>
        <w:rPr>
          <w:rFonts w:ascii="Arial" w:eastAsia="Times New Roman" w:hAnsi="Arial" w:cs="Arial"/>
          <w:color w:val="202122"/>
          <w:sz w:val="20"/>
          <w:szCs w:val="20"/>
          <w:lang w:val="en"/>
        </w:rPr>
      </w:pPr>
      <w:hyperlink r:id="rId278" w:tooltip="Zauch-Belzig (page does not exist)" w:history="1">
        <w:r w:rsidRPr="00E37AF3">
          <w:rPr>
            <w:rFonts w:ascii="Arial" w:eastAsia="Times New Roman" w:hAnsi="Arial" w:cs="Arial"/>
            <w:color w:val="A55858"/>
            <w:sz w:val="20"/>
            <w:szCs w:val="20"/>
            <w:u w:val="single"/>
            <w:lang w:val="en"/>
          </w:rPr>
          <w:t>Zauch-Belzig</w:t>
        </w:r>
      </w:hyperlink>
      <w:r w:rsidRPr="00E37AF3">
        <w:rPr>
          <w:rFonts w:ascii="Arial" w:eastAsia="Times New Roman" w:hAnsi="Arial" w:cs="Arial"/>
          <w:color w:val="202122"/>
          <w:sz w:val="20"/>
          <w:szCs w:val="20"/>
          <w:lang w:val="en"/>
        </w:rPr>
        <w:t>, (1817–1952; from 1947 part of Brandenburg state)</w:t>
      </w:r>
    </w:p>
    <w:p w14:paraId="6EDD70D5" w14:textId="77777777" w:rsidR="00B312DF" w:rsidRPr="00E37AF3" w:rsidRDefault="00B312DF">
      <w:pPr>
        <w:rPr>
          <w:sz w:val="20"/>
          <w:szCs w:val="20"/>
        </w:rPr>
      </w:pPr>
    </w:p>
    <w:sectPr w:rsidR="00B312DF" w:rsidRPr="00E37AF3"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subsetted="1" w:fontKey="{B966F85B-47F9-4B88-9620-AFDDABB0DEEA}"/>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83D79"/>
    <w:multiLevelType w:val="multilevel"/>
    <w:tmpl w:val="1B948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F63FB"/>
    <w:multiLevelType w:val="multilevel"/>
    <w:tmpl w:val="9F24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13895"/>
    <w:multiLevelType w:val="multilevel"/>
    <w:tmpl w:val="B3124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6F2926"/>
    <w:multiLevelType w:val="multilevel"/>
    <w:tmpl w:val="A726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496DA0"/>
    <w:multiLevelType w:val="multilevel"/>
    <w:tmpl w:val="D78EE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614408"/>
    <w:multiLevelType w:val="multilevel"/>
    <w:tmpl w:val="47EA6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CE4355"/>
    <w:multiLevelType w:val="multilevel"/>
    <w:tmpl w:val="9530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3"/>
    <w:rsid w:val="003211F1"/>
    <w:rsid w:val="003A1A84"/>
    <w:rsid w:val="003D37FA"/>
    <w:rsid w:val="00B312DF"/>
    <w:rsid w:val="00CA09DC"/>
    <w:rsid w:val="00CE6A09"/>
    <w:rsid w:val="00E37AF3"/>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A478"/>
  <w15:chartTrackingRefBased/>
  <w15:docId w15:val="{A34125E2-DC7F-4126-BABB-BA366A63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7AF3"/>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37AF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after="0" w:line="240" w:lineRule="auto"/>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line="240" w:lineRule="auto"/>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character" w:customStyle="1" w:styleId="Heading1Char">
    <w:name w:val="Heading 1 Char"/>
    <w:basedOn w:val="DefaultParagraphFont"/>
    <w:link w:val="Heading1"/>
    <w:uiPriority w:val="9"/>
    <w:rsid w:val="00E37AF3"/>
    <w:rPr>
      <w:rFonts w:eastAsia="Times New Roman"/>
      <w:b/>
      <w:bCs/>
      <w:kern w:val="36"/>
      <w:sz w:val="48"/>
      <w:szCs w:val="48"/>
    </w:rPr>
  </w:style>
  <w:style w:type="character" w:customStyle="1" w:styleId="Heading3Char">
    <w:name w:val="Heading 3 Char"/>
    <w:basedOn w:val="DefaultParagraphFont"/>
    <w:link w:val="Heading3"/>
    <w:uiPriority w:val="9"/>
    <w:rsid w:val="00E37AF3"/>
    <w:rPr>
      <w:rFonts w:eastAsia="Times New Roman"/>
      <w:b/>
      <w:bCs/>
      <w:sz w:val="27"/>
      <w:szCs w:val="27"/>
    </w:rPr>
  </w:style>
  <w:style w:type="paragraph" w:customStyle="1" w:styleId="msonormal0">
    <w:name w:val="msonormal"/>
    <w:basedOn w:val="Normal"/>
    <w:rsid w:val="00E37AF3"/>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E37AF3"/>
    <w:rPr>
      <w:color w:val="0000FF"/>
      <w:u w:val="single"/>
    </w:rPr>
  </w:style>
  <w:style w:type="character" w:styleId="FollowedHyperlink">
    <w:name w:val="FollowedHyperlink"/>
    <w:basedOn w:val="DefaultParagraphFont"/>
    <w:uiPriority w:val="99"/>
    <w:semiHidden/>
    <w:unhideWhenUsed/>
    <w:rsid w:val="00E37AF3"/>
    <w:rPr>
      <w:color w:val="800080"/>
      <w:u w:val="single"/>
    </w:rPr>
  </w:style>
  <w:style w:type="character" w:customStyle="1" w:styleId="flagicon">
    <w:name w:val="flagicon"/>
    <w:basedOn w:val="DefaultParagraphFont"/>
    <w:rsid w:val="00E37AF3"/>
  </w:style>
  <w:style w:type="paragraph" w:styleId="NormalWeb">
    <w:name w:val="Normal (Web)"/>
    <w:basedOn w:val="Normal"/>
    <w:uiPriority w:val="99"/>
    <w:semiHidden/>
    <w:unhideWhenUsed/>
    <w:rsid w:val="00E37AF3"/>
    <w:pPr>
      <w:spacing w:before="100" w:beforeAutospacing="1" w:after="100" w:afterAutospacing="1" w:line="240" w:lineRule="auto"/>
    </w:pPr>
    <w:rPr>
      <w:rFonts w:eastAsia="Times New Roman"/>
      <w:sz w:val="24"/>
      <w:szCs w:val="24"/>
    </w:rPr>
  </w:style>
  <w:style w:type="character" w:customStyle="1" w:styleId="toctogglespan">
    <w:name w:val="toctogglespan"/>
    <w:basedOn w:val="DefaultParagraphFont"/>
    <w:rsid w:val="00E37AF3"/>
  </w:style>
  <w:style w:type="paragraph" w:customStyle="1" w:styleId="toclevel-1">
    <w:name w:val="toclevel-1"/>
    <w:basedOn w:val="Normal"/>
    <w:rsid w:val="00E37AF3"/>
    <w:pPr>
      <w:spacing w:before="100" w:beforeAutospacing="1" w:after="100" w:afterAutospacing="1" w:line="240" w:lineRule="auto"/>
    </w:pPr>
    <w:rPr>
      <w:rFonts w:eastAsia="Times New Roman"/>
      <w:sz w:val="24"/>
      <w:szCs w:val="24"/>
    </w:rPr>
  </w:style>
  <w:style w:type="character" w:customStyle="1" w:styleId="tocnumber">
    <w:name w:val="tocnumber"/>
    <w:basedOn w:val="DefaultParagraphFont"/>
    <w:rsid w:val="00E37AF3"/>
  </w:style>
  <w:style w:type="character" w:customStyle="1" w:styleId="toctext">
    <w:name w:val="toctext"/>
    <w:basedOn w:val="DefaultParagraphFont"/>
    <w:rsid w:val="00E37AF3"/>
  </w:style>
  <w:style w:type="paragraph" w:customStyle="1" w:styleId="toclevel-2">
    <w:name w:val="toclevel-2"/>
    <w:basedOn w:val="Normal"/>
    <w:rsid w:val="00E37AF3"/>
    <w:pPr>
      <w:spacing w:before="100" w:beforeAutospacing="1" w:after="100" w:afterAutospacing="1" w:line="240" w:lineRule="auto"/>
    </w:pPr>
    <w:rPr>
      <w:rFonts w:eastAsia="Times New Roman"/>
      <w:sz w:val="24"/>
      <w:szCs w:val="24"/>
    </w:rPr>
  </w:style>
  <w:style w:type="character" w:customStyle="1" w:styleId="mw-headline">
    <w:name w:val="mw-headline"/>
    <w:basedOn w:val="DefaultParagraphFont"/>
    <w:rsid w:val="00E37AF3"/>
  </w:style>
  <w:style w:type="character" w:customStyle="1" w:styleId="mw-editsection">
    <w:name w:val="mw-editsection"/>
    <w:basedOn w:val="DefaultParagraphFont"/>
    <w:rsid w:val="00E37AF3"/>
  </w:style>
  <w:style w:type="character" w:customStyle="1" w:styleId="mw-editsection-bracket">
    <w:name w:val="mw-editsection-bracket"/>
    <w:basedOn w:val="DefaultParagraphFont"/>
    <w:rsid w:val="00E37AF3"/>
  </w:style>
  <w:style w:type="character" w:customStyle="1" w:styleId="noprint">
    <w:name w:val="noprint"/>
    <w:basedOn w:val="DefaultParagraphFont"/>
    <w:rsid w:val="00E3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252221">
      <w:bodyDiv w:val="1"/>
      <w:marLeft w:val="0"/>
      <w:marRight w:val="0"/>
      <w:marTop w:val="0"/>
      <w:marBottom w:val="0"/>
      <w:divBdr>
        <w:top w:val="none" w:sz="0" w:space="0" w:color="auto"/>
        <w:left w:val="none" w:sz="0" w:space="0" w:color="auto"/>
        <w:bottom w:val="none" w:sz="0" w:space="0" w:color="auto"/>
        <w:right w:val="none" w:sz="0" w:space="0" w:color="auto"/>
      </w:divBdr>
      <w:divsChild>
        <w:div w:id="1004822815">
          <w:marLeft w:val="0"/>
          <w:marRight w:val="0"/>
          <w:marTop w:val="0"/>
          <w:marBottom w:val="0"/>
          <w:divBdr>
            <w:top w:val="none" w:sz="0" w:space="0" w:color="auto"/>
            <w:left w:val="none" w:sz="0" w:space="0" w:color="auto"/>
            <w:bottom w:val="none" w:sz="0" w:space="0" w:color="auto"/>
            <w:right w:val="none" w:sz="0" w:space="0" w:color="auto"/>
          </w:divBdr>
          <w:divsChild>
            <w:div w:id="1967151485">
              <w:marLeft w:val="0"/>
              <w:marRight w:val="0"/>
              <w:marTop w:val="0"/>
              <w:marBottom w:val="0"/>
              <w:divBdr>
                <w:top w:val="none" w:sz="0" w:space="0" w:color="auto"/>
                <w:left w:val="none" w:sz="0" w:space="0" w:color="auto"/>
                <w:bottom w:val="none" w:sz="0" w:space="0" w:color="auto"/>
                <w:right w:val="none" w:sz="0" w:space="0" w:color="auto"/>
              </w:divBdr>
            </w:div>
            <w:div w:id="957949256">
              <w:marLeft w:val="0"/>
              <w:marRight w:val="0"/>
              <w:marTop w:val="0"/>
              <w:marBottom w:val="0"/>
              <w:divBdr>
                <w:top w:val="none" w:sz="0" w:space="0" w:color="auto"/>
                <w:left w:val="none" w:sz="0" w:space="0" w:color="auto"/>
                <w:bottom w:val="none" w:sz="0" w:space="0" w:color="auto"/>
                <w:right w:val="none" w:sz="0" w:space="0" w:color="auto"/>
              </w:divBdr>
              <w:divsChild>
                <w:div w:id="80957313">
                  <w:marLeft w:val="0"/>
                  <w:marRight w:val="0"/>
                  <w:marTop w:val="0"/>
                  <w:marBottom w:val="0"/>
                  <w:divBdr>
                    <w:top w:val="none" w:sz="0" w:space="0" w:color="auto"/>
                    <w:left w:val="none" w:sz="0" w:space="0" w:color="auto"/>
                    <w:bottom w:val="none" w:sz="0" w:space="0" w:color="auto"/>
                    <w:right w:val="none" w:sz="0" w:space="0" w:color="auto"/>
                  </w:divBdr>
                  <w:divsChild>
                    <w:div w:id="697970799">
                      <w:marLeft w:val="0"/>
                      <w:marRight w:val="0"/>
                      <w:marTop w:val="0"/>
                      <w:marBottom w:val="0"/>
                      <w:divBdr>
                        <w:top w:val="none" w:sz="0" w:space="0" w:color="auto"/>
                        <w:left w:val="none" w:sz="0" w:space="0" w:color="auto"/>
                        <w:bottom w:val="none" w:sz="0" w:space="0" w:color="auto"/>
                        <w:right w:val="none" w:sz="0" w:space="0" w:color="auto"/>
                      </w:divBdr>
                    </w:div>
                    <w:div w:id="1199078296">
                      <w:marLeft w:val="0"/>
                      <w:marRight w:val="0"/>
                      <w:marTop w:val="0"/>
                      <w:marBottom w:val="0"/>
                      <w:divBdr>
                        <w:top w:val="none" w:sz="0" w:space="0" w:color="auto"/>
                        <w:left w:val="none" w:sz="0" w:space="0" w:color="auto"/>
                        <w:bottom w:val="none" w:sz="0" w:space="0" w:color="auto"/>
                        <w:right w:val="none" w:sz="0" w:space="0" w:color="auto"/>
                      </w:divBdr>
                      <w:divsChild>
                        <w:div w:id="2136828751">
                          <w:marLeft w:val="0"/>
                          <w:marRight w:val="0"/>
                          <w:marTop w:val="0"/>
                          <w:marBottom w:val="0"/>
                          <w:divBdr>
                            <w:top w:val="none" w:sz="0" w:space="0" w:color="auto"/>
                            <w:left w:val="none" w:sz="0" w:space="0" w:color="auto"/>
                            <w:bottom w:val="none" w:sz="0" w:space="0" w:color="auto"/>
                            <w:right w:val="none" w:sz="0" w:space="0" w:color="auto"/>
                          </w:divBdr>
                          <w:divsChild>
                            <w:div w:id="379787781">
                              <w:marLeft w:val="0"/>
                              <w:marRight w:val="0"/>
                              <w:marTop w:val="0"/>
                              <w:marBottom w:val="0"/>
                              <w:divBdr>
                                <w:top w:val="none" w:sz="0" w:space="0" w:color="auto"/>
                                <w:left w:val="none" w:sz="0" w:space="0" w:color="auto"/>
                                <w:bottom w:val="none" w:sz="0" w:space="0" w:color="auto"/>
                                <w:right w:val="none" w:sz="0" w:space="0" w:color="auto"/>
                              </w:divBdr>
                            </w:div>
                            <w:div w:id="1284965303">
                              <w:marLeft w:val="0"/>
                              <w:marRight w:val="0"/>
                              <w:marTop w:val="0"/>
                              <w:marBottom w:val="0"/>
                              <w:divBdr>
                                <w:top w:val="none" w:sz="0" w:space="0" w:color="auto"/>
                                <w:left w:val="none" w:sz="0" w:space="0" w:color="auto"/>
                                <w:bottom w:val="none" w:sz="0" w:space="0" w:color="auto"/>
                                <w:right w:val="none" w:sz="0" w:space="0" w:color="auto"/>
                              </w:divBdr>
                            </w:div>
                          </w:divsChild>
                        </w:div>
                        <w:div w:id="1655259783">
                          <w:marLeft w:val="0"/>
                          <w:marRight w:val="0"/>
                          <w:marTop w:val="0"/>
                          <w:marBottom w:val="0"/>
                          <w:divBdr>
                            <w:top w:val="none" w:sz="0" w:space="0" w:color="auto"/>
                            <w:left w:val="none" w:sz="0" w:space="0" w:color="auto"/>
                            <w:bottom w:val="none" w:sz="0" w:space="0" w:color="auto"/>
                            <w:right w:val="none" w:sz="0" w:space="0" w:color="auto"/>
                          </w:divBdr>
                          <w:divsChild>
                            <w:div w:id="1556625317">
                              <w:marLeft w:val="0"/>
                              <w:marRight w:val="0"/>
                              <w:marTop w:val="0"/>
                              <w:marBottom w:val="0"/>
                              <w:divBdr>
                                <w:top w:val="none" w:sz="0" w:space="0" w:color="auto"/>
                                <w:left w:val="none" w:sz="0" w:space="0" w:color="auto"/>
                                <w:bottom w:val="none" w:sz="0" w:space="0" w:color="auto"/>
                                <w:right w:val="none" w:sz="0" w:space="0" w:color="auto"/>
                              </w:divBdr>
                            </w:div>
                            <w:div w:id="1040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1276">
                      <w:marLeft w:val="288"/>
                      <w:marRight w:val="0"/>
                      <w:marTop w:val="0"/>
                      <w:marBottom w:val="0"/>
                      <w:divBdr>
                        <w:top w:val="none" w:sz="0" w:space="0" w:color="auto"/>
                        <w:left w:val="none" w:sz="0" w:space="0" w:color="auto"/>
                        <w:bottom w:val="none" w:sz="0" w:space="0" w:color="auto"/>
                        <w:right w:val="none" w:sz="0" w:space="0" w:color="auto"/>
                      </w:divBdr>
                    </w:div>
                    <w:div w:id="1834106237">
                      <w:marLeft w:val="288"/>
                      <w:marRight w:val="0"/>
                      <w:marTop w:val="0"/>
                      <w:marBottom w:val="0"/>
                      <w:divBdr>
                        <w:top w:val="none" w:sz="0" w:space="0" w:color="auto"/>
                        <w:left w:val="none" w:sz="0" w:space="0" w:color="auto"/>
                        <w:bottom w:val="none" w:sz="0" w:space="0" w:color="auto"/>
                        <w:right w:val="none" w:sz="0" w:space="0" w:color="auto"/>
                      </w:divBdr>
                    </w:div>
                    <w:div w:id="1996448890">
                      <w:marLeft w:val="288"/>
                      <w:marRight w:val="0"/>
                      <w:marTop w:val="0"/>
                      <w:marBottom w:val="0"/>
                      <w:divBdr>
                        <w:top w:val="none" w:sz="0" w:space="0" w:color="auto"/>
                        <w:left w:val="none" w:sz="0" w:space="0" w:color="auto"/>
                        <w:bottom w:val="none" w:sz="0" w:space="0" w:color="auto"/>
                        <w:right w:val="none" w:sz="0" w:space="0" w:color="auto"/>
                      </w:divBdr>
                    </w:div>
                    <w:div w:id="1392075120">
                      <w:marLeft w:val="288"/>
                      <w:marRight w:val="0"/>
                      <w:marTop w:val="0"/>
                      <w:marBottom w:val="0"/>
                      <w:divBdr>
                        <w:top w:val="none" w:sz="0" w:space="0" w:color="auto"/>
                        <w:left w:val="none" w:sz="0" w:space="0" w:color="auto"/>
                        <w:bottom w:val="none" w:sz="0" w:space="0" w:color="auto"/>
                        <w:right w:val="none" w:sz="0" w:space="0" w:color="auto"/>
                      </w:divBdr>
                    </w:div>
                    <w:div w:id="1034118848">
                      <w:marLeft w:val="288"/>
                      <w:marRight w:val="0"/>
                      <w:marTop w:val="0"/>
                      <w:marBottom w:val="0"/>
                      <w:divBdr>
                        <w:top w:val="none" w:sz="0" w:space="0" w:color="auto"/>
                        <w:left w:val="none" w:sz="0" w:space="0" w:color="auto"/>
                        <w:bottom w:val="none" w:sz="0" w:space="0" w:color="auto"/>
                        <w:right w:val="none" w:sz="0" w:space="0" w:color="auto"/>
                      </w:divBdr>
                    </w:div>
                    <w:div w:id="1219054328">
                      <w:marLeft w:val="0"/>
                      <w:marRight w:val="0"/>
                      <w:marTop w:val="0"/>
                      <w:marBottom w:val="0"/>
                      <w:divBdr>
                        <w:top w:val="single" w:sz="6" w:space="5" w:color="A2A9B1"/>
                        <w:left w:val="single" w:sz="6" w:space="5" w:color="A2A9B1"/>
                        <w:bottom w:val="single" w:sz="6" w:space="5" w:color="A2A9B1"/>
                        <w:right w:val="single" w:sz="6" w:space="5" w:color="A2A9B1"/>
                      </w:divBdr>
                    </w:div>
                    <w:div w:id="1085804171">
                      <w:marLeft w:val="336"/>
                      <w:marRight w:val="0"/>
                      <w:marTop w:val="120"/>
                      <w:marBottom w:val="312"/>
                      <w:divBdr>
                        <w:top w:val="none" w:sz="0" w:space="0" w:color="auto"/>
                        <w:left w:val="none" w:sz="0" w:space="0" w:color="auto"/>
                        <w:bottom w:val="none" w:sz="0" w:space="0" w:color="auto"/>
                        <w:right w:val="none" w:sz="0" w:space="0" w:color="auto"/>
                      </w:divBdr>
                      <w:divsChild>
                        <w:div w:id="10599826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rederick_I_of_Prussia" TargetMode="External"/><Relationship Id="rId21" Type="http://schemas.openxmlformats.org/officeDocument/2006/relationships/hyperlink" Target="https://en.wikipedia.org/wiki/Charlottenburg" TargetMode="External"/><Relationship Id="rId63" Type="http://schemas.openxmlformats.org/officeDocument/2006/relationships/hyperlink" Target="https://en.wikipedia.org/wiki/Grand_Duchy_of_Posen" TargetMode="External"/><Relationship Id="rId159" Type="http://schemas.openxmlformats.org/officeDocument/2006/relationships/hyperlink" Target="https://en.wikipedia.org/wiki/Karinhall" TargetMode="External"/><Relationship Id="rId170" Type="http://schemas.openxmlformats.org/officeDocument/2006/relationships/hyperlink" Target="https://en.wikipedia.org/wiki/Gorz%C3%B3w_Voivodeship" TargetMode="External"/><Relationship Id="rId226" Type="http://schemas.openxmlformats.org/officeDocument/2006/relationships/hyperlink" Target="https://en.wikipedia.org/w/index.php?title=Calau_(district)&amp;action=edit&amp;redlink=1" TargetMode="External"/><Relationship Id="rId268" Type="http://schemas.openxmlformats.org/officeDocument/2006/relationships/hyperlink" Target="https://en.wikipedia.org/wiki/Havelland" TargetMode="External"/><Relationship Id="rId32" Type="http://schemas.openxmlformats.org/officeDocument/2006/relationships/image" Target="media/image7.png"/><Relationship Id="rId74" Type="http://schemas.openxmlformats.org/officeDocument/2006/relationships/hyperlink" Target="https://en.wikipedia.org/wiki/Spandau" TargetMode="External"/><Relationship Id="rId128" Type="http://schemas.openxmlformats.org/officeDocument/2006/relationships/hyperlink" Target="https://en.wikipedia.org/wiki/Napoleon" TargetMode="External"/><Relationship Id="rId5" Type="http://schemas.openxmlformats.org/officeDocument/2006/relationships/hyperlink" Target="https://en.wikipedia.org/wiki/Provinces_of_Prussia" TargetMode="External"/><Relationship Id="rId181" Type="http://schemas.openxmlformats.org/officeDocument/2006/relationships/hyperlink" Target="https://en.wikipedia.org/w/index.php?title=Georg_Friedrich_Christian_von_Heydebreck&amp;action=edit&amp;redlink=1" TargetMode="External"/><Relationship Id="rId237" Type="http://schemas.openxmlformats.org/officeDocument/2006/relationships/hyperlink" Target="https://en.wikipedia.org/w/index.php?title=L%C3%BCbben_(district)&amp;action=edit&amp;redlink=1" TargetMode="External"/><Relationship Id="rId258" Type="http://schemas.openxmlformats.org/officeDocument/2006/relationships/hyperlink" Target="https://en.wikipedia.org/wiki/Wilmersdorf" TargetMode="External"/><Relationship Id="rId279" Type="http://schemas.openxmlformats.org/officeDocument/2006/relationships/fontTable" Target="fontTable.xml"/><Relationship Id="rId22" Type="http://schemas.openxmlformats.org/officeDocument/2006/relationships/hyperlink" Target="https://en.wikipedia.org/w/index.php?title=Potsdam_(region)&amp;action=edit&amp;redlink=1" TargetMode="External"/><Relationship Id="rId43" Type="http://schemas.openxmlformats.org/officeDocument/2006/relationships/hyperlink" Target="https://en.wikipedia.org/wiki/Margraviate_of_Brandenburg" TargetMode="External"/><Relationship Id="rId64" Type="http://schemas.openxmlformats.org/officeDocument/2006/relationships/hyperlink" Target="https://en.wikipedia.org/wiki/Province_of_Posen" TargetMode="External"/><Relationship Id="rId118" Type="http://schemas.openxmlformats.org/officeDocument/2006/relationships/hyperlink" Target="https://en.wikipedia.org/wiki/King_in_Prussia" TargetMode="External"/><Relationship Id="rId139" Type="http://schemas.openxmlformats.org/officeDocument/2006/relationships/hyperlink" Target="https://en.wikipedia.org/wiki/Prussian_reforms" TargetMode="External"/><Relationship Id="rId85" Type="http://schemas.openxmlformats.org/officeDocument/2006/relationships/hyperlink" Target="https://en.wikipedia.org/wiki/Gubin,_Poland" TargetMode="External"/><Relationship Id="rId150" Type="http://schemas.openxmlformats.org/officeDocument/2006/relationships/hyperlink" Target="https://en.wikipedia.org/wiki/Greater_Berlin_Act" TargetMode="External"/><Relationship Id="rId171" Type="http://schemas.openxmlformats.org/officeDocument/2006/relationships/hyperlink" Target="https://en.wikipedia.org/wiki/Soviet_occupation_zone" TargetMode="External"/><Relationship Id="rId192" Type="http://schemas.openxmlformats.org/officeDocument/2006/relationships/hyperlink" Target="https://en.wikipedia.org/w/index.php?title=Friedrich_Wilhelm_von_Loebell&amp;action=edit&amp;redlink=1" TargetMode="External"/><Relationship Id="rId206" Type="http://schemas.openxmlformats.org/officeDocument/2006/relationships/hyperlink" Target="https://en.wikipedia.org/wiki/File:Province_of_Brandenburg_Kingdom_of_Prussia,_1905,_Administrative_Map.png" TargetMode="External"/><Relationship Id="rId227" Type="http://schemas.openxmlformats.org/officeDocument/2006/relationships/hyperlink" Target="https://en.wikipedia.org/w/index.php?title=Cottbus_(district)&amp;action=edit&amp;redlink=1" TargetMode="External"/><Relationship Id="rId248" Type="http://schemas.openxmlformats.org/officeDocument/2006/relationships/hyperlink" Target="https://en.wikipedia.org/wiki/Berlin" TargetMode="External"/><Relationship Id="rId269" Type="http://schemas.openxmlformats.org/officeDocument/2006/relationships/hyperlink" Target="https://en.wikipedia.org/w/index.php?title=Ostprignitz&amp;action=edit&amp;redlink=1" TargetMode="External"/><Relationship Id="rId12" Type="http://schemas.openxmlformats.org/officeDocument/2006/relationships/hyperlink" Target="https://en.wikipedia.org/wiki/Coat_of_arms_of_Brandenburg" TargetMode="External"/><Relationship Id="rId33" Type="http://schemas.openxmlformats.org/officeDocument/2006/relationships/hyperlink" Target="https://en.wikipedia.org/wiki/Germany" TargetMode="External"/><Relationship Id="rId108" Type="http://schemas.openxmlformats.org/officeDocument/2006/relationships/hyperlink" Target="https://en.wikipedia.org/wiki/Burgraviate_of_Nuremberg" TargetMode="External"/><Relationship Id="rId129" Type="http://schemas.openxmlformats.org/officeDocument/2006/relationships/hyperlink" Target="https://en.wikipedia.org/wiki/Regierungsbezirk" TargetMode="External"/><Relationship Id="rId280" Type="http://schemas.openxmlformats.org/officeDocument/2006/relationships/theme" Target="theme/theme1.xml"/><Relationship Id="rId54" Type="http://schemas.openxmlformats.org/officeDocument/2006/relationships/hyperlink" Target="https://en.wikipedia.org/wiki/Federal_Republic_of_Germany" TargetMode="External"/><Relationship Id="rId75" Type="http://schemas.openxmlformats.org/officeDocument/2006/relationships/hyperlink" Target="https://en.wikipedia.org/wiki/Charlottenburg" TargetMode="External"/><Relationship Id="rId96" Type="http://schemas.openxmlformats.org/officeDocument/2006/relationships/hyperlink" Target="https://en.wikipedia.org/wiki/Great_Slav_Rising" TargetMode="External"/><Relationship Id="rId140" Type="http://schemas.openxmlformats.org/officeDocument/2006/relationships/hyperlink" Target="https://en.wikipedia.org/wiki/Junker" TargetMode="External"/><Relationship Id="rId161" Type="http://schemas.openxmlformats.org/officeDocument/2006/relationships/hyperlink" Target="https://en.wikipedia.org/wiki/Battle_of_the_Seelow_Heights" TargetMode="External"/><Relationship Id="rId182" Type="http://schemas.openxmlformats.org/officeDocument/2006/relationships/hyperlink" Target="https://en.wikipedia.org/w/index.php?title=Friedrich_Magnus_von_Bassewitz&amp;action=edit&amp;redlink=1" TargetMode="External"/><Relationship Id="rId217" Type="http://schemas.openxmlformats.org/officeDocument/2006/relationships/hyperlink" Target="https://en.wikipedia.org/w/index.php?title=Stralau&amp;action=edit&amp;redlink=1" TargetMode="External"/><Relationship Id="rId6" Type="http://schemas.openxmlformats.org/officeDocument/2006/relationships/hyperlink" Target="https://en.wikipedia.org/wiki/Prussia" TargetMode="External"/><Relationship Id="rId238" Type="http://schemas.openxmlformats.org/officeDocument/2006/relationships/hyperlink" Target="https://en.wikipedia.org/wiki/Kreis_Meseritz" TargetMode="External"/><Relationship Id="rId259" Type="http://schemas.openxmlformats.org/officeDocument/2006/relationships/hyperlink" Target="https://en.wikipedia.org/wiki/Wittenberge" TargetMode="External"/><Relationship Id="rId23" Type="http://schemas.openxmlformats.org/officeDocument/2006/relationships/hyperlink" Target="https://en.wikipedia.org/wiki/Frankfurt_(region)" TargetMode="External"/><Relationship Id="rId119" Type="http://schemas.openxmlformats.org/officeDocument/2006/relationships/hyperlink" Target="https://en.wikipedia.org/wiki/Napoleonic_Wars" TargetMode="External"/><Relationship Id="rId270" Type="http://schemas.openxmlformats.org/officeDocument/2006/relationships/hyperlink" Target="https://en.wikipedia.org/wiki/Prignitz" TargetMode="External"/><Relationship Id="rId44" Type="http://schemas.openxmlformats.org/officeDocument/2006/relationships/hyperlink" Target="https://en.wikipedia.org/wiki/Altmark" TargetMode="External"/><Relationship Id="rId65" Type="http://schemas.openxmlformats.org/officeDocument/2006/relationships/hyperlink" Target="https://en.wikipedia.org/wiki/Province_of_Pomerania_(1815%E2%80%931945)" TargetMode="External"/><Relationship Id="rId86" Type="http://schemas.openxmlformats.org/officeDocument/2006/relationships/hyperlink" Target="https://en.wikipedia.org/wiki/Lower_Lusatia" TargetMode="External"/><Relationship Id="rId130" Type="http://schemas.openxmlformats.org/officeDocument/2006/relationships/hyperlink" Target="https://en.wikipedia.org/wiki/Potsdam" TargetMode="External"/><Relationship Id="rId151" Type="http://schemas.openxmlformats.org/officeDocument/2006/relationships/hyperlink" Target="https://en.wikipedia.org/wiki/Great_Depression" TargetMode="External"/><Relationship Id="rId172" Type="http://schemas.openxmlformats.org/officeDocument/2006/relationships/hyperlink" Target="https://en.wikipedia.org/wiki/Brandenburg_(1945-1952)" TargetMode="External"/><Relationship Id="rId193" Type="http://schemas.openxmlformats.org/officeDocument/2006/relationships/hyperlink" Target="https://en.wikipedia.org/w/index.php?title=Alfred_von_Conrad&amp;action=edit&amp;redlink=1" TargetMode="External"/><Relationship Id="rId207" Type="http://schemas.openxmlformats.org/officeDocument/2006/relationships/image" Target="media/image10.png"/><Relationship Id="rId228" Type="http://schemas.openxmlformats.org/officeDocument/2006/relationships/hyperlink" Target="https://en.wikipedia.org/w/index.php?title=Crossen_(district)&amp;action=edit&amp;redlink=1" TargetMode="External"/><Relationship Id="rId249" Type="http://schemas.openxmlformats.org/officeDocument/2006/relationships/hyperlink" Target="https://en.wikipedia.org/wiki/Brandenburg_(town)" TargetMode="External"/><Relationship Id="rId13" Type="http://schemas.openxmlformats.org/officeDocument/2006/relationships/hyperlink" Target="https://en.wikipedia.org/wiki/File:German_Empire_-_Prussia_-_Brandenburg_(1871).svg" TargetMode="External"/><Relationship Id="rId109" Type="http://schemas.openxmlformats.org/officeDocument/2006/relationships/hyperlink" Target="https://en.wikipedia.org/wiki/House_of_Hohenzollern" TargetMode="External"/><Relationship Id="rId260" Type="http://schemas.openxmlformats.org/officeDocument/2006/relationships/hyperlink" Target="https://en.wikipedia.org/wiki/Landkreis" TargetMode="External"/><Relationship Id="rId34" Type="http://schemas.openxmlformats.org/officeDocument/2006/relationships/image" Target="media/image8.png"/><Relationship Id="rId55" Type="http://schemas.openxmlformats.org/officeDocument/2006/relationships/hyperlink" Target="https://en.wikipedia.org/wiki/New_states_of_Germany" TargetMode="External"/><Relationship Id="rId76" Type="http://schemas.openxmlformats.org/officeDocument/2006/relationships/hyperlink" Target="https://en.wikipedia.org/wiki/Sch%C3%B6neberg" TargetMode="External"/><Relationship Id="rId97" Type="http://schemas.openxmlformats.org/officeDocument/2006/relationships/hyperlink" Target="https://en.wikipedia.org/wiki/Margrave" TargetMode="External"/><Relationship Id="rId120" Type="http://schemas.openxmlformats.org/officeDocument/2006/relationships/hyperlink" Target="https://en.wikipedia.org/wiki/Congress_of_Vienna" TargetMode="External"/><Relationship Id="rId141" Type="http://schemas.openxmlformats.org/officeDocument/2006/relationships/hyperlink" Target="https://en.wikipedia.org/wiki/Revolutions_of_1848_in_the_German_states" TargetMode="External"/><Relationship Id="rId7" Type="http://schemas.openxmlformats.org/officeDocument/2006/relationships/hyperlink" Target="https://en.wikipedia.org/wiki/File:Flagge_Preu%C3%9Fen_-_Provinz_Brandenburg.svg" TargetMode="External"/><Relationship Id="rId162" Type="http://schemas.openxmlformats.org/officeDocument/2006/relationships/hyperlink" Target="https://en.wikipedia.org/wiki/Battle_of_Halbe" TargetMode="External"/><Relationship Id="rId183" Type="http://schemas.openxmlformats.org/officeDocument/2006/relationships/hyperlink" Target="https://en.wikipedia.org/w/index.php?title=August_Werner_von_Meding&amp;action=edit&amp;redlink=1" TargetMode="External"/><Relationship Id="rId218" Type="http://schemas.openxmlformats.org/officeDocument/2006/relationships/hyperlink" Target="https://en.wikipedia.org/wiki/Stadtkreis" TargetMode="External"/><Relationship Id="rId239" Type="http://schemas.openxmlformats.org/officeDocument/2006/relationships/hyperlink" Target="https://en.wikipedia.org/w/index.php?title=Oststernberg&amp;action=edit&amp;redlink=1" TargetMode="External"/><Relationship Id="rId250" Type="http://schemas.openxmlformats.org/officeDocument/2006/relationships/hyperlink" Target="https://en.wikipedia.org/wiki/Charlottenburg" TargetMode="External"/><Relationship Id="rId271" Type="http://schemas.openxmlformats.org/officeDocument/2006/relationships/hyperlink" Target="https://en.wikipedia.org/w/index.php?title=Prenzlau_(district)&amp;action=edit&amp;redlink=1" TargetMode="External"/><Relationship Id="rId24" Type="http://schemas.openxmlformats.org/officeDocument/2006/relationships/hyperlink" Target="https://en.wikipedia.org/wiki/Margraviate_of_Brandenburg" TargetMode="External"/><Relationship Id="rId45" Type="http://schemas.openxmlformats.org/officeDocument/2006/relationships/hyperlink" Target="https://en.wikipedia.org/wiki/Lower_Lusatia" TargetMode="External"/><Relationship Id="rId66" Type="http://schemas.openxmlformats.org/officeDocument/2006/relationships/hyperlink" Target="https://en.wikipedia.org/wiki/Silesia_Province" TargetMode="External"/><Relationship Id="rId87" Type="http://schemas.openxmlformats.org/officeDocument/2006/relationships/hyperlink" Target="https://en.wikipedia.org/wiki/Suebi" TargetMode="External"/><Relationship Id="rId110" Type="http://schemas.openxmlformats.org/officeDocument/2006/relationships/hyperlink" Target="https://en.wikipedia.org/wiki/House_of_Habsburg" TargetMode="External"/><Relationship Id="rId131" Type="http://schemas.openxmlformats.org/officeDocument/2006/relationships/hyperlink" Target="https://en.wikipedia.org/wiki/Prignitz" TargetMode="External"/><Relationship Id="rId152" Type="http://schemas.openxmlformats.org/officeDocument/2006/relationships/hyperlink" Target="https://en.wikipedia.org/wiki/Nazi_Party" TargetMode="External"/><Relationship Id="rId173" Type="http://schemas.openxmlformats.org/officeDocument/2006/relationships/hyperlink" Target="https://en.wikipedia.org/wiki/East_Germany" TargetMode="External"/><Relationship Id="rId194" Type="http://schemas.openxmlformats.org/officeDocument/2006/relationships/hyperlink" Target="https://en.wikipedia.org/w/index.php?title=Rudolf_von_der_Schulenburg&amp;action=edit&amp;redlink=1" TargetMode="External"/><Relationship Id="rId208" Type="http://schemas.openxmlformats.org/officeDocument/2006/relationships/hyperlink" Target="https://en.wikipedia.org/wiki/Regierungsbezirk" TargetMode="External"/><Relationship Id="rId229" Type="http://schemas.openxmlformats.org/officeDocument/2006/relationships/hyperlink" Target="https://en.wikipedia.org/w/index.php?title=C%C3%BCstrin_(district)&amp;action=edit&amp;redlink=1" TargetMode="External"/><Relationship Id="rId240" Type="http://schemas.openxmlformats.org/officeDocument/2006/relationships/hyperlink" Target="https://en.wikipedia.org/wiki/Kreis_Schwerin_in_Posen" TargetMode="External"/><Relationship Id="rId261" Type="http://schemas.openxmlformats.org/officeDocument/2006/relationships/hyperlink" Target="https://en.wikipedia.org/w/index.php?title=Angerm%C3%BCnde_(district)&amp;action=edit&amp;redlink=1" TargetMode="External"/><Relationship Id="rId14" Type="http://schemas.openxmlformats.org/officeDocument/2006/relationships/image" Target="media/image3.png"/><Relationship Id="rId35" Type="http://schemas.openxmlformats.org/officeDocument/2006/relationships/hyperlink" Target="https://en.wikipedia.org/wiki/Germany" TargetMode="External"/><Relationship Id="rId56" Type="http://schemas.openxmlformats.org/officeDocument/2006/relationships/hyperlink" Target="https://en.wikipedia.org/wiki/Potsdam" TargetMode="External"/><Relationship Id="rId77" Type="http://schemas.openxmlformats.org/officeDocument/2006/relationships/hyperlink" Target="https://en.wikipedia.org/wiki/Neuk%C3%B6lln" TargetMode="External"/><Relationship Id="rId100" Type="http://schemas.openxmlformats.org/officeDocument/2006/relationships/hyperlink" Target="https://en.wikipedia.org/wiki/Otto_I,_Margrave_of_Brandenburg" TargetMode="External"/><Relationship Id="rId8" Type="http://schemas.openxmlformats.org/officeDocument/2006/relationships/image" Target="media/image1.png"/><Relationship Id="rId98" Type="http://schemas.openxmlformats.org/officeDocument/2006/relationships/hyperlink" Target="https://en.wikipedia.org/wiki/Albert_the_Bear" TargetMode="External"/><Relationship Id="rId121" Type="http://schemas.openxmlformats.org/officeDocument/2006/relationships/hyperlink" Target="https://en.wikipedia.org/wiki/Mittelmark" TargetMode="External"/><Relationship Id="rId142" Type="http://schemas.openxmlformats.org/officeDocument/2006/relationships/hyperlink" Target="https://en.wikipedia.org/wiki/Soil" TargetMode="External"/><Relationship Id="rId163" Type="http://schemas.openxmlformats.org/officeDocument/2006/relationships/hyperlink" Target="https://en.wikipedia.org/wiki/Battle_of_Berlin" TargetMode="External"/><Relationship Id="rId184" Type="http://schemas.openxmlformats.org/officeDocument/2006/relationships/hyperlink" Target="https://en.wikipedia.org/w/index.php?title=Robert_von_Patow&amp;action=edit&amp;redlink=1" TargetMode="External"/><Relationship Id="rId219" Type="http://schemas.openxmlformats.org/officeDocument/2006/relationships/hyperlink" Target="https://en.wikipedia.org/wiki/Cottbus" TargetMode="External"/><Relationship Id="rId230" Type="http://schemas.openxmlformats.org/officeDocument/2006/relationships/hyperlink" Target="https://en.wikipedia.org/w/index.php?title=Friedeberg_Nm._(district)&amp;action=edit&amp;redlink=1" TargetMode="External"/><Relationship Id="rId251" Type="http://schemas.openxmlformats.org/officeDocument/2006/relationships/hyperlink" Target="https://en.wikipedia.org/wiki/Eberswalde" TargetMode="External"/><Relationship Id="rId25" Type="http://schemas.openxmlformats.org/officeDocument/2006/relationships/image" Target="media/image4.png"/><Relationship Id="rId46" Type="http://schemas.openxmlformats.org/officeDocument/2006/relationships/hyperlink" Target="https://en.wikipedia.org/wiki/German_Empire" TargetMode="External"/><Relationship Id="rId67" Type="http://schemas.openxmlformats.org/officeDocument/2006/relationships/hyperlink" Target="https://en.wikipedia.org/wiki/Province_of_Saxony" TargetMode="External"/><Relationship Id="rId272" Type="http://schemas.openxmlformats.org/officeDocument/2006/relationships/hyperlink" Target="https://en.wikipedia.org/w/index.php?title=Ruppin_(district)&amp;action=edit&amp;redlink=1" TargetMode="External"/><Relationship Id="rId88" Type="http://schemas.openxmlformats.org/officeDocument/2006/relationships/hyperlink" Target="https://en.wikipedia.org/wiki/Migration_Period" TargetMode="External"/><Relationship Id="rId111" Type="http://schemas.openxmlformats.org/officeDocument/2006/relationships/hyperlink" Target="https://en.wikipedia.org/wiki/Protestant_Reformation" TargetMode="External"/><Relationship Id="rId132" Type="http://schemas.openxmlformats.org/officeDocument/2006/relationships/hyperlink" Target="https://en.wikipedia.org/wiki/Uckermark" TargetMode="External"/><Relationship Id="rId153" Type="http://schemas.openxmlformats.org/officeDocument/2006/relationships/hyperlink" Target="https://en.wikipedia.org/wiki/Machtergreifung" TargetMode="External"/><Relationship Id="rId174" Type="http://schemas.openxmlformats.org/officeDocument/2006/relationships/hyperlink" Target="https://en.wikipedia.org/wiki/German_reunification" TargetMode="External"/><Relationship Id="rId195" Type="http://schemas.openxmlformats.org/officeDocument/2006/relationships/hyperlink" Target="https://en.wikipedia.org/w/index.php?title=Adolf_Maier&amp;action=edit&amp;redlink=1" TargetMode="External"/><Relationship Id="rId209" Type="http://schemas.openxmlformats.org/officeDocument/2006/relationships/hyperlink" Target="https://en.wikipedia.org/wiki/Frankfurt_(region)" TargetMode="External"/><Relationship Id="rId220" Type="http://schemas.openxmlformats.org/officeDocument/2006/relationships/hyperlink" Target="https://en.wikipedia.org/wiki/Forst_(Lausitz)" TargetMode="External"/><Relationship Id="rId241" Type="http://schemas.openxmlformats.org/officeDocument/2006/relationships/hyperlink" Target="https://en.wikipedia.org/w/index.php?title=Soldin_(district)&amp;action=edit&amp;redlink=1" TargetMode="External"/><Relationship Id="rId15" Type="http://schemas.openxmlformats.org/officeDocument/2006/relationships/hyperlink" Target="https://en.wikipedia.org/wiki/Kingdom_of_Prussia" TargetMode="External"/><Relationship Id="rId36" Type="http://schemas.openxmlformats.org/officeDocument/2006/relationships/hyperlink" Target="https://en.wikipedia.org/wiki/Poland" TargetMode="External"/><Relationship Id="rId57" Type="http://schemas.openxmlformats.org/officeDocument/2006/relationships/hyperlink" Target="https://en.wikipedia.org/wiki/Berlin" TargetMode="External"/><Relationship Id="rId262" Type="http://schemas.openxmlformats.org/officeDocument/2006/relationships/hyperlink" Target="https://en.wikipedia.org/w/index.php?title=Beeskow-Storkow&amp;action=edit&amp;redlink=1" TargetMode="External"/><Relationship Id="rId78" Type="http://schemas.openxmlformats.org/officeDocument/2006/relationships/hyperlink" Target="https://en.wikipedia.org/wiki/Potsdam" TargetMode="External"/><Relationship Id="rId99" Type="http://schemas.openxmlformats.org/officeDocument/2006/relationships/hyperlink" Target="https://en.wikipedia.org/wiki/House_of_Ascania" TargetMode="External"/><Relationship Id="rId101" Type="http://schemas.openxmlformats.org/officeDocument/2006/relationships/hyperlink" Target="https://en.wikipedia.org/wiki/Chamberlain_(office)" TargetMode="External"/><Relationship Id="rId122" Type="http://schemas.openxmlformats.org/officeDocument/2006/relationships/hyperlink" Target="https://en.wikipedia.org/wiki/Altmark" TargetMode="External"/><Relationship Id="rId143" Type="http://schemas.openxmlformats.org/officeDocument/2006/relationships/hyperlink" Target="https://en.wikipedia.org/wiki/Brown_coal" TargetMode="External"/><Relationship Id="rId164" Type="http://schemas.openxmlformats.org/officeDocument/2006/relationships/hyperlink" Target="https://en.wikipedia.org/wiki/Neumark" TargetMode="External"/><Relationship Id="rId185" Type="http://schemas.openxmlformats.org/officeDocument/2006/relationships/hyperlink" Target="https://en.wikipedia.org/w/index.php?title=August_Hermann_Klemens_Freiherr_Wolff_von_Metternich&amp;action=edit&amp;redlink=1" TargetMode="External"/><Relationship Id="rId9" Type="http://schemas.openxmlformats.org/officeDocument/2006/relationships/hyperlink" Target="https://en.wikipedia.org/wiki/Flag_of_Brandenburg" TargetMode="External"/><Relationship Id="rId210" Type="http://schemas.openxmlformats.org/officeDocument/2006/relationships/hyperlink" Target="https://en.wikipedia.org/w/index.php?title=Potsdam_(region)&amp;action=edit&amp;redlink=1" TargetMode="External"/><Relationship Id="rId26" Type="http://schemas.openxmlformats.org/officeDocument/2006/relationships/hyperlink" Target="https://en.wikipedia.org/wiki/Margraviate_of_Brandenburg" TargetMode="External"/><Relationship Id="rId231" Type="http://schemas.openxmlformats.org/officeDocument/2006/relationships/hyperlink" Target="https://en.wikipedia.org/wiki/New_March" TargetMode="External"/><Relationship Id="rId252" Type="http://schemas.openxmlformats.org/officeDocument/2006/relationships/hyperlink" Target="https://en.wikipedia.org/wiki/Lichtenberg_(locality)" TargetMode="External"/><Relationship Id="rId273" Type="http://schemas.openxmlformats.org/officeDocument/2006/relationships/hyperlink" Target="https://en.wikipedia.org/w/index.php?title=Teltow_(district)&amp;action=edit&amp;redlink=1" TargetMode="External"/><Relationship Id="rId47" Type="http://schemas.openxmlformats.org/officeDocument/2006/relationships/hyperlink" Target="https://en.wikipedia.org/wiki/Free_State_of_Prussia" TargetMode="External"/><Relationship Id="rId68" Type="http://schemas.openxmlformats.org/officeDocument/2006/relationships/hyperlink" Target="https://en.wikipedia.org/wiki/Grand_Duchy_of_Mecklenburg-Schwerin" TargetMode="External"/><Relationship Id="rId89" Type="http://schemas.openxmlformats.org/officeDocument/2006/relationships/hyperlink" Target="https://en.wikipedia.org/wiki/Polabian_Slavs" TargetMode="External"/><Relationship Id="rId112" Type="http://schemas.openxmlformats.org/officeDocument/2006/relationships/hyperlink" Target="https://en.wikipedia.org/wiki/Duchy_of_Prussia" TargetMode="External"/><Relationship Id="rId133" Type="http://schemas.openxmlformats.org/officeDocument/2006/relationships/hyperlink" Target="https://en.wikipedia.org/wiki/Frankfurt_(Oder)" TargetMode="External"/><Relationship Id="rId154" Type="http://schemas.openxmlformats.org/officeDocument/2006/relationships/hyperlink" Target="https://en.wikipedia.org/wiki/Gauleiter" TargetMode="External"/><Relationship Id="rId175" Type="http://schemas.openxmlformats.org/officeDocument/2006/relationships/hyperlink" Target="https://en.wikipedia.org/wiki/Brandenburg" TargetMode="External"/><Relationship Id="rId196" Type="http://schemas.openxmlformats.org/officeDocument/2006/relationships/hyperlink" Target="https://en.wikipedia.org/wiki/German_Democratic_Party" TargetMode="External"/><Relationship Id="rId200" Type="http://schemas.openxmlformats.org/officeDocument/2006/relationships/hyperlink" Target="https://en.wikipedia.org/w/index.php?title=Albert_Erdmann_Karl_Gerhard_von_Levetzow&amp;action=edit&amp;redlink=1" TargetMode="External"/><Relationship Id="rId16" Type="http://schemas.openxmlformats.org/officeDocument/2006/relationships/hyperlink" Target="https://en.wikipedia.org/wiki/German_Empire" TargetMode="External"/><Relationship Id="rId221" Type="http://schemas.openxmlformats.org/officeDocument/2006/relationships/hyperlink" Target="https://en.wikipedia.org/wiki/Frankfurt_(Oder)" TargetMode="External"/><Relationship Id="rId242" Type="http://schemas.openxmlformats.org/officeDocument/2006/relationships/hyperlink" Target="https://en.wikipedia.org/w/index.php?title=Sorau_(district)&amp;action=edit&amp;redlink=1" TargetMode="External"/><Relationship Id="rId263" Type="http://schemas.openxmlformats.org/officeDocument/2006/relationships/hyperlink" Target="https://en.wikipedia.org/w/index.php?title=J%C3%BCterbog-Luckenwalde&amp;action=edit&amp;redlink=1" TargetMode="External"/><Relationship Id="rId37" Type="http://schemas.openxmlformats.org/officeDocument/2006/relationships/image" Target="media/image9.png"/><Relationship Id="rId58" Type="http://schemas.openxmlformats.org/officeDocument/2006/relationships/hyperlink" Target="https://en.wikipedia.org/wiki/Charlottenburg" TargetMode="External"/><Relationship Id="rId79" Type="http://schemas.openxmlformats.org/officeDocument/2006/relationships/hyperlink" Target="https://en.wikipedia.org/wiki/Frankfurt_(Oder)" TargetMode="External"/><Relationship Id="rId102" Type="http://schemas.openxmlformats.org/officeDocument/2006/relationships/hyperlink" Target="https://en.wikipedia.org/wiki/Holy_Roman_Empire" TargetMode="External"/><Relationship Id="rId123" Type="http://schemas.openxmlformats.org/officeDocument/2006/relationships/hyperlink" Target="https://en.wikipedia.org/wiki/Lower_Lusatia" TargetMode="External"/><Relationship Id="rId144" Type="http://schemas.openxmlformats.org/officeDocument/2006/relationships/hyperlink" Target="https://en.wikipedia.org/wiki/Theodor_Fontane" TargetMode="External"/><Relationship Id="rId90" Type="http://schemas.openxmlformats.org/officeDocument/2006/relationships/hyperlink" Target="https://en.wikipedia.org/wiki/Henry_the_Fowler" TargetMode="External"/><Relationship Id="rId165" Type="http://schemas.openxmlformats.org/officeDocument/2006/relationships/hyperlink" Target="https://en.wikipedia.org/wiki/Oder%E2%80%93Neisse_line" TargetMode="External"/><Relationship Id="rId186" Type="http://schemas.openxmlformats.org/officeDocument/2006/relationships/hyperlink" Target="https://en.wikipedia.org/wiki/Eduard_Heinrich_von_Flottwell" TargetMode="External"/><Relationship Id="rId211" Type="http://schemas.openxmlformats.org/officeDocument/2006/relationships/hyperlink" Target="https://de.wikipedia.org/wiki/Regierungsbezirk_Potsdam" TargetMode="External"/><Relationship Id="rId232" Type="http://schemas.openxmlformats.org/officeDocument/2006/relationships/hyperlink" Target="https://en.wikipedia.org/w/index.php?title=Guben_(district)&amp;action=edit&amp;redlink=1" TargetMode="External"/><Relationship Id="rId253" Type="http://schemas.openxmlformats.org/officeDocument/2006/relationships/hyperlink" Target="https://en.wikipedia.org/wiki/Potsdam" TargetMode="External"/><Relationship Id="rId274" Type="http://schemas.openxmlformats.org/officeDocument/2006/relationships/hyperlink" Target="https://en.wikipedia.org/w/index.php?title=Teltow-Storkow&amp;action=edit&amp;redlink=1" TargetMode="External"/><Relationship Id="rId27" Type="http://schemas.openxmlformats.org/officeDocument/2006/relationships/hyperlink" Target="https://en.wikipedia.org/wiki/Berlin" TargetMode="External"/><Relationship Id="rId48" Type="http://schemas.openxmlformats.org/officeDocument/2006/relationships/hyperlink" Target="https://en.wikipedia.org/wiki/World_War_II" TargetMode="External"/><Relationship Id="rId69" Type="http://schemas.openxmlformats.org/officeDocument/2006/relationships/hyperlink" Target="https://en.wikipedia.org/wiki/Grand_Duchy_of_Mecklenburg-Strelitz" TargetMode="External"/><Relationship Id="rId113" Type="http://schemas.openxmlformats.org/officeDocument/2006/relationships/hyperlink" Target="https://en.wikipedia.org/wiki/Brandenburg-Prussia" TargetMode="External"/><Relationship Id="rId134" Type="http://schemas.openxmlformats.org/officeDocument/2006/relationships/hyperlink" Target="https://en.wikipedia.org/wiki/Charlottenburg" TargetMode="External"/><Relationship Id="rId80" Type="http://schemas.openxmlformats.org/officeDocument/2006/relationships/hyperlink" Target="https://en.wikipedia.org/wiki/Gorz%C3%B3w_Wielkopolski" TargetMode="External"/><Relationship Id="rId155" Type="http://schemas.openxmlformats.org/officeDocument/2006/relationships/hyperlink" Target="https://en.wikipedia.org/wiki/Wilhelm_Kube" TargetMode="External"/><Relationship Id="rId176" Type="http://schemas.openxmlformats.org/officeDocument/2006/relationships/hyperlink" Target="https://en.wikipedia.org/wiki/States_of_Germany" TargetMode="External"/><Relationship Id="rId197" Type="http://schemas.openxmlformats.org/officeDocument/2006/relationships/hyperlink" Target="https://en.wikipedia.org/wiki/Wilhelm_Kube" TargetMode="External"/><Relationship Id="rId201" Type="http://schemas.openxmlformats.org/officeDocument/2006/relationships/hyperlink" Target="https://en.wikipedia.org/wiki/German_Conservative_Party" TargetMode="External"/><Relationship Id="rId222" Type="http://schemas.openxmlformats.org/officeDocument/2006/relationships/hyperlink" Target="https://en.wikipedia.org/wiki/Guben" TargetMode="External"/><Relationship Id="rId243" Type="http://schemas.openxmlformats.org/officeDocument/2006/relationships/hyperlink" Target="https://en.wikipedia.org/w/index.php?title=Spremberg_(district)&amp;action=edit&amp;redlink=1" TargetMode="External"/><Relationship Id="rId264" Type="http://schemas.openxmlformats.org/officeDocument/2006/relationships/hyperlink" Target="https://en.wikipedia.org/wiki/Niederbarnim" TargetMode="External"/><Relationship Id="rId17" Type="http://schemas.openxmlformats.org/officeDocument/2006/relationships/hyperlink" Target="https://en.wikipedia.org/wiki/Regional_anthem" TargetMode="External"/><Relationship Id="rId38" Type="http://schemas.openxmlformats.org/officeDocument/2006/relationships/hyperlink" Target="https://en.wikipedia.org/wiki/Poland" TargetMode="External"/><Relationship Id="rId59" Type="http://schemas.openxmlformats.org/officeDocument/2006/relationships/hyperlink" Target="https://en.wikipedia.org/wiki/North_German_Plain" TargetMode="External"/><Relationship Id="rId103" Type="http://schemas.openxmlformats.org/officeDocument/2006/relationships/hyperlink" Target="https://en.wikipedia.org/wiki/Charles_IV,_Holy_Roman_Emperor" TargetMode="External"/><Relationship Id="rId124" Type="http://schemas.openxmlformats.org/officeDocument/2006/relationships/hyperlink" Target="https://en.wikipedia.org/wiki/Enclave_and_exclave" TargetMode="External"/><Relationship Id="rId70" Type="http://schemas.openxmlformats.org/officeDocument/2006/relationships/hyperlink" Target="https://en.wikipedia.org/wiki/Anhalt" TargetMode="External"/><Relationship Id="rId91" Type="http://schemas.openxmlformats.org/officeDocument/2006/relationships/hyperlink" Target="https://en.wikipedia.org/wiki/Otto_I,_Holy_Roman_Emperor" TargetMode="External"/><Relationship Id="rId145" Type="http://schemas.openxmlformats.org/officeDocument/2006/relationships/hyperlink" Target="https://en.wikipedia.org/wiki/Wanderungen_durch_die_Mark_Brandenburg" TargetMode="External"/><Relationship Id="rId166" Type="http://schemas.openxmlformats.org/officeDocument/2006/relationships/hyperlink" Target="https://en.wikipedia.org/wiki/People%27s_Republic_of_Poland" TargetMode="External"/><Relationship Id="rId187" Type="http://schemas.openxmlformats.org/officeDocument/2006/relationships/hyperlink" Target="https://en.wikipedia.org/w/index.php?title=Werner_Ludolph_Erdmann_von_Selchow&amp;action=edit&amp;redlink=1" TargetMode="External"/><Relationship Id="rId1" Type="http://schemas.openxmlformats.org/officeDocument/2006/relationships/numbering" Target="numbering.xml"/><Relationship Id="rId212" Type="http://schemas.openxmlformats.org/officeDocument/2006/relationships/hyperlink" Target="https://en.wikipedia.org/w/index.php?title=Berlin_(region)&amp;action=edit&amp;redlink=1" TargetMode="External"/><Relationship Id="rId233" Type="http://schemas.openxmlformats.org/officeDocument/2006/relationships/hyperlink" Target="https://en.wikipedia.org/w/index.php?title=K%C3%B6nigsberg_Nm._(district)&amp;action=edit&amp;redlink=1" TargetMode="External"/><Relationship Id="rId254" Type="http://schemas.openxmlformats.org/officeDocument/2006/relationships/hyperlink" Target="https://en.wikipedia.org/wiki/Rathenow" TargetMode="External"/><Relationship Id="rId28" Type="http://schemas.openxmlformats.org/officeDocument/2006/relationships/image" Target="media/image5.png"/><Relationship Id="rId49" Type="http://schemas.openxmlformats.org/officeDocument/2006/relationships/hyperlink" Target="https://en.wikipedia.org/wiki/Brandenburg_(1945-1952)" TargetMode="External"/><Relationship Id="rId114" Type="http://schemas.openxmlformats.org/officeDocument/2006/relationships/hyperlink" Target="https://en.wikipedia.org/wiki/Frederick_William_I,_Elector_of_Brandenburg" TargetMode="External"/><Relationship Id="rId275" Type="http://schemas.openxmlformats.org/officeDocument/2006/relationships/hyperlink" Target="https://en.wikipedia.org/w/index.php?title=Templin_(district)&amp;action=edit&amp;redlink=1" TargetMode="External"/><Relationship Id="rId60" Type="http://schemas.openxmlformats.org/officeDocument/2006/relationships/hyperlink" Target="https://en.wikipedia.org/wiki/Elbe" TargetMode="External"/><Relationship Id="rId81" Type="http://schemas.openxmlformats.org/officeDocument/2006/relationships/hyperlink" Target="https://en.wikipedia.org/wiki/Brandenburg_an_der_Havel" TargetMode="External"/><Relationship Id="rId135" Type="http://schemas.openxmlformats.org/officeDocument/2006/relationships/hyperlink" Target="https://en.wikipedia.org/wiki/Industrial_Revolution" TargetMode="External"/><Relationship Id="rId156" Type="http://schemas.openxmlformats.org/officeDocument/2006/relationships/hyperlink" Target="https://en.wikipedia.org/wiki/Emil_St%C3%BCrtz" TargetMode="External"/><Relationship Id="rId177" Type="http://schemas.openxmlformats.org/officeDocument/2006/relationships/hyperlink" Target="https://en.wikipedia.org/wiki/Germany" TargetMode="External"/><Relationship Id="rId198" Type="http://schemas.openxmlformats.org/officeDocument/2006/relationships/hyperlink" Target="https://en.wikipedia.org/wiki/Nazi_Party" TargetMode="External"/><Relationship Id="rId202" Type="http://schemas.openxmlformats.org/officeDocument/2006/relationships/hyperlink" Target="https://en.wikipedia.org/w/index.php?title=Otto_Karl_Gottlob_von_Manteuffel&amp;action=edit&amp;redlink=1" TargetMode="External"/><Relationship Id="rId223" Type="http://schemas.openxmlformats.org/officeDocument/2006/relationships/hyperlink" Target="https://en.wikipedia.org/wiki/Gorz%C3%B3w_Wielkopolski" TargetMode="External"/><Relationship Id="rId244" Type="http://schemas.openxmlformats.org/officeDocument/2006/relationships/hyperlink" Target="https://en.wikipedia.org/w/index.php?title=Sternberg_(district)&amp;action=edit&amp;redlink=1" TargetMode="External"/><Relationship Id="rId18" Type="http://schemas.openxmlformats.org/officeDocument/2006/relationships/hyperlink" Target="https://en.wikipedia.org/wiki/Brandenburglied" TargetMode="External"/><Relationship Id="rId39" Type="http://schemas.openxmlformats.org/officeDocument/2006/relationships/hyperlink" Target="https://en.wikipedia.org/wiki/German_language" TargetMode="External"/><Relationship Id="rId265" Type="http://schemas.openxmlformats.org/officeDocument/2006/relationships/hyperlink" Target="https://en.wikipedia.org/wiki/Barnim" TargetMode="External"/><Relationship Id="rId50" Type="http://schemas.openxmlformats.org/officeDocument/2006/relationships/hyperlink" Target="https://en.wikipedia.org/wiki/East_Germany" TargetMode="External"/><Relationship Id="rId104" Type="http://schemas.openxmlformats.org/officeDocument/2006/relationships/hyperlink" Target="https://en.wikipedia.org/wiki/Golden_Bull_of_1356" TargetMode="External"/><Relationship Id="rId125" Type="http://schemas.openxmlformats.org/officeDocument/2006/relationships/hyperlink" Target="https://en.wikipedia.org/wiki/Bad_Belzig" TargetMode="External"/><Relationship Id="rId146" Type="http://schemas.openxmlformats.org/officeDocument/2006/relationships/hyperlink" Target="https://en.wikipedia.org/wiki/World_War_I" TargetMode="External"/><Relationship Id="rId167" Type="http://schemas.openxmlformats.org/officeDocument/2006/relationships/hyperlink" Target="https://en.wikipedia.org/wiki/Zielona_Gora_Voivodeship" TargetMode="External"/><Relationship Id="rId188" Type="http://schemas.openxmlformats.org/officeDocument/2006/relationships/hyperlink" Target="https://en.wikipedia.org/w/index.php?title=Gustav_Wilhelm_von_Jagow&amp;action=edit&amp;redlink=1" TargetMode="External"/><Relationship Id="rId71" Type="http://schemas.openxmlformats.org/officeDocument/2006/relationships/hyperlink" Target="https://en.wikipedia.org/wiki/Spree" TargetMode="External"/><Relationship Id="rId92" Type="http://schemas.openxmlformats.org/officeDocument/2006/relationships/hyperlink" Target="https://en.wikipedia.org/wiki/Marca_Geronis" TargetMode="External"/><Relationship Id="rId213" Type="http://schemas.openxmlformats.org/officeDocument/2006/relationships/hyperlink" Target="https://de.wikipedia.org/wiki/Regierungsbezirk_Berlin" TargetMode="External"/><Relationship Id="rId234" Type="http://schemas.openxmlformats.org/officeDocument/2006/relationships/hyperlink" Target="https://en.wikipedia.org/w/index.php?title=Landsberg_(Warthe)_(district)&amp;action=edit&amp;redlink=1" TargetMode="External"/><Relationship Id="rId2" Type="http://schemas.openxmlformats.org/officeDocument/2006/relationships/styles" Target="styles.xml"/><Relationship Id="rId29" Type="http://schemas.openxmlformats.org/officeDocument/2006/relationships/hyperlink" Target="https://en.wikipedia.org/wiki/Brandenburg_(1945-1952)" TargetMode="External"/><Relationship Id="rId255" Type="http://schemas.openxmlformats.org/officeDocument/2006/relationships/hyperlink" Target="https://en.wikipedia.org/wiki/Neuk%C3%B6lln_(locality)" TargetMode="External"/><Relationship Id="rId276" Type="http://schemas.openxmlformats.org/officeDocument/2006/relationships/hyperlink" Target="https://en.wikipedia.org/w/index.php?title=Westhavelland&amp;action=edit&amp;redlink=1" TargetMode="External"/><Relationship Id="rId40" Type="http://schemas.openxmlformats.org/officeDocument/2006/relationships/hyperlink" Target="https://en.wikipedia.org/wiki/Provinces_of_Prussia" TargetMode="External"/><Relationship Id="rId115" Type="http://schemas.openxmlformats.org/officeDocument/2006/relationships/hyperlink" Target="https://en.wikipedia.org/wiki/Treaty_of_K%C3%B6nigsberg_(1656)" TargetMode="External"/><Relationship Id="rId136" Type="http://schemas.openxmlformats.org/officeDocument/2006/relationships/hyperlink" Target="https://en.wikipedia.org/wiki/Metropolis" TargetMode="External"/><Relationship Id="rId157" Type="http://schemas.openxmlformats.org/officeDocument/2006/relationships/hyperlink" Target="https://en.wikipedia.org/wiki/Sachsenhausen_concentration_camp" TargetMode="External"/><Relationship Id="rId178" Type="http://schemas.openxmlformats.org/officeDocument/2006/relationships/hyperlink" Target="https://en.wikipedia.org/wiki/Districts_of_Prussia" TargetMode="External"/><Relationship Id="rId61" Type="http://schemas.openxmlformats.org/officeDocument/2006/relationships/hyperlink" Target="https://en.wikipedia.org/wiki/Oder" TargetMode="External"/><Relationship Id="rId82" Type="http://schemas.openxmlformats.org/officeDocument/2006/relationships/hyperlink" Target="https://en.wikipedia.org/wiki/Cottbus" TargetMode="External"/><Relationship Id="rId199" Type="http://schemas.openxmlformats.org/officeDocument/2006/relationships/hyperlink" Target="https://en.wikipedia.org/wiki/Emil_St%C3%BCrtz" TargetMode="External"/><Relationship Id="rId203" Type="http://schemas.openxmlformats.org/officeDocument/2006/relationships/hyperlink" Target="https://en.wikipedia.org/w/index.php?title=Joachim_von_Winterfeldt-Menkin&amp;action=edit&amp;redlink=1" TargetMode="External"/><Relationship Id="rId19" Type="http://schemas.openxmlformats.org/officeDocument/2006/relationships/hyperlink" Target="https://en.wikipedia.org/wiki/Potsdam" TargetMode="External"/><Relationship Id="rId224" Type="http://schemas.openxmlformats.org/officeDocument/2006/relationships/hyperlink" Target="https://en.wikipedia.org/wiki/Landkreis" TargetMode="External"/><Relationship Id="rId245" Type="http://schemas.openxmlformats.org/officeDocument/2006/relationships/hyperlink" Target="https://en.wikipedia.org/w/index.php?title=Weststernberg&amp;action=edit&amp;redlink=1" TargetMode="External"/><Relationship Id="rId266" Type="http://schemas.openxmlformats.org/officeDocument/2006/relationships/hyperlink" Target="https://en.wikipedia.org/w/index.php?title=Oberbarnim_(district)&amp;action=edit&amp;redlink=1" TargetMode="External"/><Relationship Id="rId30" Type="http://schemas.openxmlformats.org/officeDocument/2006/relationships/image" Target="media/image6.png"/><Relationship Id="rId105" Type="http://schemas.openxmlformats.org/officeDocument/2006/relationships/hyperlink" Target="https://en.wikipedia.org/wiki/Prince-elector" TargetMode="External"/><Relationship Id="rId126" Type="http://schemas.openxmlformats.org/officeDocument/2006/relationships/hyperlink" Target="https://en.wikipedia.org/wiki/J%C3%BCterbog" TargetMode="External"/><Relationship Id="rId147" Type="http://schemas.openxmlformats.org/officeDocument/2006/relationships/hyperlink" Target="https://en.wikipedia.org/wiki/Treaty_of_Versailles" TargetMode="External"/><Relationship Id="rId168" Type="http://schemas.openxmlformats.org/officeDocument/2006/relationships/hyperlink" Target="https://en.wikipedia.org/wiki/Poznan_Voivodeship" TargetMode="External"/><Relationship Id="rId51" Type="http://schemas.openxmlformats.org/officeDocument/2006/relationships/hyperlink" Target="https://en.wikipedia.org/wiki/Reunification_of_Germany" TargetMode="External"/><Relationship Id="rId72" Type="http://schemas.openxmlformats.org/officeDocument/2006/relationships/hyperlink" Target="https://en.wikipedia.org/wiki/Havel" TargetMode="External"/><Relationship Id="rId93" Type="http://schemas.openxmlformats.org/officeDocument/2006/relationships/hyperlink" Target="https://en.wikipedia.org/wiki/Duchy_of_Saxony" TargetMode="External"/><Relationship Id="rId189" Type="http://schemas.openxmlformats.org/officeDocument/2006/relationships/hyperlink" Target="https://en.wikipedia.org/w/index.php?title=Heinrich_von_Achenbach&amp;action=edit&amp;redlink=1" TargetMode="External"/><Relationship Id="rId3" Type="http://schemas.openxmlformats.org/officeDocument/2006/relationships/settings" Target="settings.xml"/><Relationship Id="rId214" Type="http://schemas.openxmlformats.org/officeDocument/2006/relationships/hyperlink" Target="https://en.wikipedia.org/wiki/Charlottenburg" TargetMode="External"/><Relationship Id="rId235" Type="http://schemas.openxmlformats.org/officeDocument/2006/relationships/hyperlink" Target="https://en.wikipedia.org/w/index.php?title=Lebus_(district)&amp;action=edit&amp;redlink=1" TargetMode="External"/><Relationship Id="rId256" Type="http://schemas.openxmlformats.org/officeDocument/2006/relationships/hyperlink" Target="https://en.wikipedia.org/wiki/Sch%C3%B6neberg" TargetMode="External"/><Relationship Id="rId277" Type="http://schemas.openxmlformats.org/officeDocument/2006/relationships/hyperlink" Target="https://en.wikipedia.org/w/index.php?title=Westprignitz&amp;action=edit&amp;redlink=1" TargetMode="External"/><Relationship Id="rId116" Type="http://schemas.openxmlformats.org/officeDocument/2006/relationships/hyperlink" Target="https://en.wikipedia.org/wiki/Treaty_of_Bromberg" TargetMode="External"/><Relationship Id="rId137" Type="http://schemas.openxmlformats.org/officeDocument/2006/relationships/hyperlink" Target="https://en.wikipedia.org/wiki/German_Empire" TargetMode="External"/><Relationship Id="rId158" Type="http://schemas.openxmlformats.org/officeDocument/2006/relationships/hyperlink" Target="https://en.wikipedia.org/wiki/Ravensbr%C3%BCck_concentration_camp" TargetMode="External"/><Relationship Id="rId20" Type="http://schemas.openxmlformats.org/officeDocument/2006/relationships/hyperlink" Target="https://en.wikipedia.org/wiki/Berlin" TargetMode="External"/><Relationship Id="rId41" Type="http://schemas.openxmlformats.org/officeDocument/2006/relationships/hyperlink" Target="https://en.wikipedia.org/wiki/Prussia" TargetMode="External"/><Relationship Id="rId62" Type="http://schemas.openxmlformats.org/officeDocument/2006/relationships/hyperlink" Target="https://en.wikipedia.org/wiki/Neumark" TargetMode="External"/><Relationship Id="rId83" Type="http://schemas.openxmlformats.org/officeDocument/2006/relationships/hyperlink" Target="https://en.wikipedia.org/wiki/Forst_(Lausitz)" TargetMode="External"/><Relationship Id="rId179" Type="http://schemas.openxmlformats.org/officeDocument/2006/relationships/hyperlink" Target="https://en.wikipedia.org/wiki/Landtag" TargetMode="External"/><Relationship Id="rId190" Type="http://schemas.openxmlformats.org/officeDocument/2006/relationships/hyperlink" Target="https://en.wikipedia.org/wiki/Theobald_von_Bethmann-Hollweg" TargetMode="External"/><Relationship Id="rId204" Type="http://schemas.openxmlformats.org/officeDocument/2006/relationships/hyperlink" Target="https://en.wikipedia.org/w/index.php?title=Hugo_Swart&amp;action=edit&amp;redlink=1" TargetMode="External"/><Relationship Id="rId225" Type="http://schemas.openxmlformats.org/officeDocument/2006/relationships/hyperlink" Target="https://en.wikipedia.org/w/index.php?title=Arnswalde_(district)&amp;action=edit&amp;redlink=1" TargetMode="External"/><Relationship Id="rId246" Type="http://schemas.openxmlformats.org/officeDocument/2006/relationships/hyperlink" Target="https://en.wikipedia.org/w/index.php?title=Z%C3%BCllichau-Schwiebus&amp;action=edit&amp;redlink=1" TargetMode="External"/><Relationship Id="rId267" Type="http://schemas.openxmlformats.org/officeDocument/2006/relationships/hyperlink" Target="https://en.wikipedia.org/w/index.php?title=Osthavelland&amp;action=edit&amp;redlink=1" TargetMode="External"/><Relationship Id="rId106" Type="http://schemas.openxmlformats.org/officeDocument/2006/relationships/hyperlink" Target="https://en.wikipedia.org/wiki/Wenceslaus,_King_of_the_Romans" TargetMode="External"/><Relationship Id="rId127" Type="http://schemas.openxmlformats.org/officeDocument/2006/relationships/hyperlink" Target="https://en.wikipedia.org/wiki/Kingdom_of_Saxony" TargetMode="External"/><Relationship Id="rId10" Type="http://schemas.openxmlformats.org/officeDocument/2006/relationships/hyperlink" Target="https://en.wikipedia.org/wiki/File:Coat_of_Arms_of_Brandenburg.svg" TargetMode="External"/><Relationship Id="rId31" Type="http://schemas.openxmlformats.org/officeDocument/2006/relationships/hyperlink" Target="https://en.wikipedia.org/wiki/Pozna%C5%84_Voivodeship" TargetMode="External"/><Relationship Id="rId52" Type="http://schemas.openxmlformats.org/officeDocument/2006/relationships/hyperlink" Target="https://en.wikipedia.org/wiki/Brandenburg" TargetMode="External"/><Relationship Id="rId73" Type="http://schemas.openxmlformats.org/officeDocument/2006/relationships/hyperlink" Target="https://en.wikipedia.org/wiki/Berlin" TargetMode="External"/><Relationship Id="rId94" Type="http://schemas.openxmlformats.org/officeDocument/2006/relationships/hyperlink" Target="https://en.wikipedia.org/wiki/Gero" TargetMode="External"/><Relationship Id="rId148" Type="http://schemas.openxmlformats.org/officeDocument/2006/relationships/hyperlink" Target="https://en.wikipedia.org/wiki/Weimar_Republic" TargetMode="External"/><Relationship Id="rId169" Type="http://schemas.openxmlformats.org/officeDocument/2006/relationships/hyperlink" Target="https://en.wikipedia.org/wiki/Lubusz_Voivodeship" TargetMode="External"/><Relationship Id="rId4" Type="http://schemas.openxmlformats.org/officeDocument/2006/relationships/webSettings" Target="webSettings.xml"/><Relationship Id="rId180" Type="http://schemas.openxmlformats.org/officeDocument/2006/relationships/hyperlink" Target="https://en.wikipedia.org/wiki/Landeshauptmann" TargetMode="External"/><Relationship Id="rId215" Type="http://schemas.openxmlformats.org/officeDocument/2006/relationships/hyperlink" Target="https://en.wikipedia.org/wiki/Gesundbrunnen_(Berlin)" TargetMode="External"/><Relationship Id="rId236" Type="http://schemas.openxmlformats.org/officeDocument/2006/relationships/hyperlink" Target="https://en.wikipedia.org/w/index.php?title=Luckau_(district)&amp;action=edit&amp;redlink=1" TargetMode="External"/><Relationship Id="rId257" Type="http://schemas.openxmlformats.org/officeDocument/2006/relationships/hyperlink" Target="https://en.wikipedia.org/wiki/Spandau" TargetMode="External"/><Relationship Id="rId278" Type="http://schemas.openxmlformats.org/officeDocument/2006/relationships/hyperlink" Target="https://en.wikipedia.org/w/index.php?title=Zauch-Belzig&amp;action=edit&amp;redlink=1" TargetMode="External"/><Relationship Id="rId42" Type="http://schemas.openxmlformats.org/officeDocument/2006/relationships/hyperlink" Target="https://en.wikipedia.org/wiki/Kingdom_of_Prussia" TargetMode="External"/><Relationship Id="rId84" Type="http://schemas.openxmlformats.org/officeDocument/2006/relationships/hyperlink" Target="https://en.wikipedia.org/wiki/Guben" TargetMode="External"/><Relationship Id="rId138" Type="http://schemas.openxmlformats.org/officeDocument/2006/relationships/hyperlink" Target="https://en.wikipedia.org/wiki/Serfdom" TargetMode="External"/><Relationship Id="rId191" Type="http://schemas.openxmlformats.org/officeDocument/2006/relationships/hyperlink" Target="https://en.wikipedia.org/wiki/August_von_Trott_zu_Solz" TargetMode="External"/><Relationship Id="rId205" Type="http://schemas.openxmlformats.org/officeDocument/2006/relationships/hyperlink" Target="https://en.wikipedia.org/w/index.php?title=Dietloff_von_Arnim&amp;action=edit&amp;redlink=1" TargetMode="External"/><Relationship Id="rId247" Type="http://schemas.openxmlformats.org/officeDocument/2006/relationships/hyperlink" Target="https://en.wikipedia.org/wiki/Stadtkreis" TargetMode="External"/><Relationship Id="rId107" Type="http://schemas.openxmlformats.org/officeDocument/2006/relationships/hyperlink" Target="https://en.wikipedia.org/wiki/Frederick_I,_Elector_of_Brandenburg" TargetMode="External"/><Relationship Id="rId11" Type="http://schemas.openxmlformats.org/officeDocument/2006/relationships/image" Target="media/image2.png"/><Relationship Id="rId53" Type="http://schemas.openxmlformats.org/officeDocument/2006/relationships/hyperlink" Target="https://en.wikipedia.org/wiki/Federal_states_of_Germany" TargetMode="External"/><Relationship Id="rId149" Type="http://schemas.openxmlformats.org/officeDocument/2006/relationships/hyperlink" Target="https://en.wikipedia.org/wiki/Second_Polish_Republic" TargetMode="External"/><Relationship Id="rId95" Type="http://schemas.openxmlformats.org/officeDocument/2006/relationships/hyperlink" Target="https://en.wikipedia.org/wiki/Northern_March" TargetMode="External"/><Relationship Id="rId160" Type="http://schemas.openxmlformats.org/officeDocument/2006/relationships/hyperlink" Target="https://en.wikipedia.org/wiki/World_War_II" TargetMode="External"/><Relationship Id="rId216" Type="http://schemas.openxmlformats.org/officeDocument/2006/relationships/hyperlink" Target="https://en.wikipedia.org/wiki/Lichtenberg_(loca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6158</Words>
  <Characters>35103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1</cp:revision>
  <dcterms:created xsi:type="dcterms:W3CDTF">2020-12-31T20:56:00Z</dcterms:created>
  <dcterms:modified xsi:type="dcterms:W3CDTF">2020-12-31T21:08:00Z</dcterms:modified>
</cp:coreProperties>
</file>